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38"/>
        <w:gridCol w:w="6570"/>
      </w:tblGrid>
      <w:tr w:rsidR="00E23507" w:rsidRPr="004C6538" w14:paraId="5576D4F5" w14:textId="77777777" w:rsidTr="004A3AC9">
        <w:trPr>
          <w:trHeight w:val="4121"/>
        </w:trPr>
        <w:tc>
          <w:tcPr>
            <w:tcW w:w="4338" w:type="dxa"/>
          </w:tcPr>
          <w:p w14:paraId="7DFC79CC" w14:textId="77777777" w:rsidR="00623894" w:rsidRPr="004C6538" w:rsidRDefault="00AB7D34" w:rsidP="00481F61">
            <w:pPr>
              <w:spacing w:after="240"/>
              <w:ind w:left="810" w:right="4845"/>
              <w:rPr>
                <w:rFonts w:ascii="Goudy Old Style" w:hAnsi="Goudy Old Style" w:cs="Arial"/>
                <w:b/>
                <w:bCs/>
                <w:color w:val="00AAAF"/>
                <w:sz w:val="28"/>
                <w:szCs w:val="28"/>
              </w:rPr>
            </w:pPr>
            <w:r>
              <w:rPr>
                <w:rFonts w:ascii="Goudy Old Style" w:hAnsi="Goudy Old Style" w:cs="Arial"/>
                <w:b/>
                <w:bCs/>
                <w:noProof/>
                <w:color w:val="00AAAF"/>
                <w:sz w:val="28"/>
                <w:szCs w:val="28"/>
              </w:rPr>
              <w:drawing>
                <wp:inline distT="0" distB="0" distL="0" distR="0" wp14:anchorId="0FAC2ACF" wp14:editId="5AF303E4">
                  <wp:extent cx="1985010" cy="2265395"/>
                  <wp:effectExtent l="133350" t="114300" r="110490" b="135255"/>
                  <wp:docPr id="4" name="Picture 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5010" cy="2265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570" w:type="dxa"/>
          </w:tcPr>
          <w:p w14:paraId="59D9746E" w14:textId="77777777" w:rsidR="00623894" w:rsidRPr="004C6538" w:rsidRDefault="00623894" w:rsidP="00481F61">
            <w:pPr>
              <w:spacing w:after="240"/>
              <w:ind w:left="810"/>
              <w:jc w:val="center"/>
              <w:rPr>
                <w:rFonts w:ascii="Goudy Old Style" w:hAnsi="Goudy Old Style" w:cs="Arial"/>
                <w:b/>
                <w:bCs/>
                <w:color w:val="00AAAF"/>
                <w:sz w:val="28"/>
                <w:szCs w:val="28"/>
              </w:rPr>
            </w:pPr>
          </w:p>
          <w:p w14:paraId="06547A67" w14:textId="77777777" w:rsidR="00E66F1F" w:rsidRPr="00E66F1F" w:rsidRDefault="00E66F1F" w:rsidP="00497D05">
            <w:pPr>
              <w:spacing w:after="240"/>
              <w:ind w:left="432" w:right="-18"/>
              <w:jc w:val="center"/>
              <w:rPr>
                <w:rFonts w:ascii="Goudy Old Style" w:hAnsi="Goudy Old Style" w:cs="Arial"/>
                <w:b/>
                <w:bCs/>
                <w:color w:val="00AAAF"/>
                <w:sz w:val="18"/>
                <w:szCs w:val="18"/>
              </w:rPr>
            </w:pPr>
          </w:p>
          <w:p w14:paraId="71E87E1B" w14:textId="6D338177" w:rsidR="002762A6" w:rsidRPr="008B5787" w:rsidRDefault="00724D25" w:rsidP="000D2722">
            <w:pPr>
              <w:spacing w:after="240"/>
              <w:ind w:left="161" w:right="-18"/>
              <w:jc w:val="center"/>
              <w:rPr>
                <w:rFonts w:ascii="Goudy Old Style" w:hAnsi="Goudy Old Style" w:cs="Arial"/>
                <w:b/>
                <w:bCs/>
                <w:color w:val="00AAAF"/>
                <w:sz w:val="48"/>
                <w:szCs w:val="48"/>
              </w:rPr>
            </w:pPr>
            <w:r>
              <w:rPr>
                <w:rFonts w:ascii="Goudy Old Style" w:hAnsi="Goudy Old Style" w:cs="Arial"/>
                <w:b/>
                <w:bCs/>
                <w:color w:val="00AAAF"/>
                <w:sz w:val="48"/>
                <w:szCs w:val="48"/>
              </w:rPr>
              <w:t>Cultivating Strong Relationships, Mentors &amp; Sponsors</w:t>
            </w:r>
          </w:p>
          <w:p w14:paraId="7F3AD6F4" w14:textId="77777777" w:rsidR="00623894" w:rsidRPr="004C6538" w:rsidRDefault="00623894" w:rsidP="000D2722">
            <w:pPr>
              <w:spacing w:after="240"/>
              <w:ind w:left="251"/>
              <w:jc w:val="center"/>
              <w:rPr>
                <w:rFonts w:ascii="Goudy Old Style" w:hAnsi="Goudy Old Style" w:cs="Arial"/>
                <w:sz w:val="24"/>
                <w:szCs w:val="24"/>
              </w:rPr>
            </w:pPr>
            <w:r w:rsidRPr="004C6538">
              <w:rPr>
                <w:rFonts w:ascii="Goudy Old Style" w:hAnsi="Goudy Old Style" w:cs="Arial"/>
                <w:sz w:val="24"/>
                <w:szCs w:val="24"/>
              </w:rPr>
              <w:t>with</w:t>
            </w:r>
          </w:p>
          <w:p w14:paraId="0F55464E" w14:textId="77777777" w:rsidR="00623894" w:rsidRPr="004C6538" w:rsidRDefault="00623894" w:rsidP="000D2722">
            <w:pPr>
              <w:spacing w:after="240"/>
              <w:ind w:left="251"/>
              <w:jc w:val="center"/>
              <w:rPr>
                <w:rFonts w:ascii="Goudy Old Style" w:hAnsi="Goudy Old Style" w:cs="Arial"/>
                <w:sz w:val="24"/>
                <w:szCs w:val="24"/>
              </w:rPr>
            </w:pPr>
            <w:r w:rsidRPr="004C6538">
              <w:rPr>
                <w:rFonts w:ascii="Goudy Old Style" w:hAnsi="Goudy Old Style" w:cs="Arial"/>
                <w:sz w:val="32"/>
                <w:szCs w:val="32"/>
              </w:rPr>
              <w:t xml:space="preserve"> Dr. Ginny A. Baro</w:t>
            </w:r>
          </w:p>
        </w:tc>
      </w:tr>
    </w:tbl>
    <w:p w14:paraId="4AD4A4CD" w14:textId="77777777" w:rsidR="00E32005" w:rsidRDefault="00E32005" w:rsidP="00481F61">
      <w:pPr>
        <w:spacing w:after="240" w:line="264" w:lineRule="auto"/>
        <w:ind w:left="810"/>
        <w:rPr>
          <w:rFonts w:cstheme="minorHAnsi"/>
          <w:b/>
          <w:bCs/>
          <w:sz w:val="22"/>
        </w:rPr>
      </w:pPr>
      <w:bookmarkStart w:id="0" w:name="_Toc15472438"/>
      <w:bookmarkStart w:id="1" w:name="_Toc15475182"/>
      <w:bookmarkStart w:id="2" w:name="_Toc15558139"/>
      <w:bookmarkStart w:id="3" w:name="_Toc15602081"/>
      <w:bookmarkStart w:id="4" w:name="_Toc18340035"/>
      <w:bookmarkStart w:id="5" w:name="_Toc19799930"/>
      <w:bookmarkStart w:id="6" w:name="_Toc19799956"/>
      <w:bookmarkStart w:id="7" w:name="_Toc19799982"/>
      <w:bookmarkStart w:id="8" w:name="_Toc19801702"/>
      <w:bookmarkStart w:id="9" w:name="_Toc19821488"/>
    </w:p>
    <w:p w14:paraId="5AC33898" w14:textId="1A5D50C8" w:rsidR="00182888" w:rsidRPr="00E32005" w:rsidRDefault="00182888" w:rsidP="00182888">
      <w:pPr>
        <w:spacing w:after="240" w:line="264" w:lineRule="auto"/>
        <w:ind w:left="810"/>
        <w:rPr>
          <w:rFonts w:cstheme="minorHAnsi"/>
          <w:b/>
          <w:bCs/>
          <w:sz w:val="22"/>
        </w:rPr>
      </w:pPr>
      <w:r w:rsidRPr="00E32005">
        <w:rPr>
          <w:rFonts w:cstheme="minorHAnsi"/>
          <w:b/>
          <w:bCs/>
          <w:sz w:val="22"/>
        </w:rPr>
        <w:t>Dear</w:t>
      </w:r>
      <w:r w:rsidR="00724D25">
        <w:rPr>
          <w:rFonts w:cstheme="minorHAnsi"/>
          <w:b/>
          <w:bCs/>
          <w:sz w:val="22"/>
        </w:rPr>
        <w:t xml:space="preserve"> Rising Star</w:t>
      </w:r>
      <w:r>
        <w:rPr>
          <w:rFonts w:cstheme="minorHAnsi"/>
          <w:b/>
          <w:bCs/>
          <w:sz w:val="22"/>
        </w:rPr>
        <w:t xml:space="preserve">, </w:t>
      </w:r>
    </w:p>
    <w:p w14:paraId="0E5EFD2F" w14:textId="06BF9BB2" w:rsidR="00182888" w:rsidRPr="00E32005" w:rsidRDefault="00182888" w:rsidP="00D16421">
      <w:pPr>
        <w:tabs>
          <w:tab w:val="left" w:pos="3765"/>
          <w:tab w:val="left" w:pos="4245"/>
        </w:tabs>
        <w:spacing w:after="240" w:line="288" w:lineRule="auto"/>
        <w:ind w:left="806"/>
        <w:rPr>
          <w:rFonts w:cstheme="minorHAnsi"/>
          <w:color w:val="404040" w:themeColor="text1" w:themeTint="BF"/>
          <w:spacing w:val="20"/>
          <w:sz w:val="22"/>
        </w:rPr>
      </w:pPr>
      <w:r w:rsidRPr="00E32005">
        <w:rPr>
          <w:rFonts w:cstheme="minorHAnsi"/>
          <w:color w:val="404040" w:themeColor="text1" w:themeTint="BF"/>
          <w:spacing w:val="20"/>
          <w:sz w:val="22"/>
        </w:rPr>
        <w:t xml:space="preserve">Welcome to your </w:t>
      </w:r>
      <w:r w:rsidR="00F1104B">
        <w:rPr>
          <w:rFonts w:cstheme="minorHAnsi"/>
          <w:color w:val="404040" w:themeColor="text1" w:themeTint="BF"/>
          <w:spacing w:val="20"/>
          <w:sz w:val="22"/>
        </w:rPr>
        <w:t>t</w:t>
      </w:r>
      <w:r w:rsidRPr="00E32005">
        <w:rPr>
          <w:rFonts w:cstheme="minorHAnsi"/>
          <w:color w:val="404040" w:themeColor="text1" w:themeTint="BF"/>
          <w:spacing w:val="20"/>
          <w:sz w:val="22"/>
        </w:rPr>
        <w:t xml:space="preserve">raining </w:t>
      </w:r>
      <w:r w:rsidR="00F1104B">
        <w:rPr>
          <w:rFonts w:cstheme="minorHAnsi"/>
          <w:color w:val="404040" w:themeColor="text1" w:themeTint="BF"/>
          <w:spacing w:val="20"/>
          <w:sz w:val="22"/>
        </w:rPr>
        <w:t>r</w:t>
      </w:r>
      <w:r w:rsidRPr="00E32005">
        <w:rPr>
          <w:rFonts w:cstheme="minorHAnsi"/>
          <w:color w:val="404040" w:themeColor="text1" w:themeTint="BF"/>
          <w:spacing w:val="20"/>
          <w:sz w:val="22"/>
        </w:rPr>
        <w:t xml:space="preserve">esources! And congratulations on </w:t>
      </w:r>
      <w:r w:rsidR="00CD7AEB">
        <w:rPr>
          <w:rFonts w:cstheme="minorHAnsi"/>
          <w:color w:val="404040" w:themeColor="text1" w:themeTint="BF"/>
          <w:spacing w:val="20"/>
          <w:sz w:val="22"/>
        </w:rPr>
        <w:t xml:space="preserve">committing to building </w:t>
      </w:r>
      <w:r w:rsidR="00D16421">
        <w:rPr>
          <w:rFonts w:cstheme="minorHAnsi"/>
          <w:color w:val="404040" w:themeColor="text1" w:themeTint="BF"/>
          <w:spacing w:val="20"/>
          <w:sz w:val="22"/>
        </w:rPr>
        <w:t>a strong network of allies and advocates. I</w:t>
      </w:r>
      <w:r w:rsidRPr="00E32005">
        <w:rPr>
          <w:rFonts w:cstheme="minorHAnsi"/>
          <w:color w:val="404040" w:themeColor="text1" w:themeTint="BF"/>
          <w:spacing w:val="20"/>
          <w:sz w:val="22"/>
        </w:rPr>
        <w:t>t’s</w:t>
      </w:r>
      <w:r w:rsidR="005B1968">
        <w:rPr>
          <w:rFonts w:cstheme="minorHAnsi"/>
          <w:color w:val="404040" w:themeColor="text1" w:themeTint="BF"/>
          <w:spacing w:val="20"/>
          <w:sz w:val="22"/>
        </w:rPr>
        <w:t xml:space="preserve"> our</w:t>
      </w:r>
      <w:r w:rsidRPr="00E32005">
        <w:rPr>
          <w:rFonts w:cstheme="minorHAnsi"/>
          <w:color w:val="404040" w:themeColor="text1" w:themeTint="BF"/>
          <w:spacing w:val="20"/>
          <w:sz w:val="22"/>
        </w:rPr>
        <w:t xml:space="preserve"> pleasure </w:t>
      </w:r>
      <w:r>
        <w:rPr>
          <w:rFonts w:cstheme="minorHAnsi"/>
          <w:color w:val="404040" w:themeColor="text1" w:themeTint="BF"/>
          <w:spacing w:val="20"/>
          <w:sz w:val="22"/>
        </w:rPr>
        <w:t>to support you.</w:t>
      </w:r>
    </w:p>
    <w:p w14:paraId="0A97ECA4" w14:textId="7ED01BF0" w:rsidR="00604439" w:rsidRPr="00D16421" w:rsidRDefault="00D16421" w:rsidP="00D16421">
      <w:pPr>
        <w:pStyle w:val="Heading4"/>
        <w:shd w:val="clear" w:color="auto" w:fill="FFFFFF"/>
        <w:spacing w:before="0" w:after="240" w:line="288" w:lineRule="auto"/>
        <w:ind w:left="806"/>
        <w:rPr>
          <w:rFonts w:asciiTheme="minorHAnsi" w:eastAsiaTheme="minorHAnsi" w:hAnsiTheme="minorHAnsi" w:cstheme="minorHAnsi"/>
          <w:i w:val="0"/>
          <w:iCs w:val="0"/>
          <w:color w:val="404040" w:themeColor="text1" w:themeTint="BF"/>
          <w:spacing w:val="20"/>
          <w:sz w:val="22"/>
        </w:rPr>
      </w:pPr>
      <w:r>
        <w:rPr>
          <w:rFonts w:asciiTheme="minorHAnsi" w:eastAsiaTheme="minorHAnsi" w:hAnsiTheme="minorHAnsi" w:cstheme="minorHAnsi"/>
          <w:i w:val="0"/>
          <w:iCs w:val="0"/>
          <w:color w:val="404040" w:themeColor="text1" w:themeTint="BF"/>
          <w:spacing w:val="20"/>
          <w:sz w:val="22"/>
        </w:rPr>
        <w:t xml:space="preserve">In this dynamic Workbook, we </w:t>
      </w:r>
      <w:r w:rsidR="00182888" w:rsidRPr="00D16421">
        <w:rPr>
          <w:rFonts w:asciiTheme="minorHAnsi" w:eastAsiaTheme="minorHAnsi" w:hAnsiTheme="minorHAnsi" w:cstheme="minorHAnsi"/>
          <w:i w:val="0"/>
          <w:iCs w:val="0"/>
          <w:color w:val="404040" w:themeColor="text1" w:themeTint="BF"/>
          <w:spacing w:val="20"/>
          <w:sz w:val="22"/>
        </w:rPr>
        <w:t xml:space="preserve">complement </w:t>
      </w:r>
      <w:r w:rsidRPr="00D16421">
        <w:rPr>
          <w:rFonts w:asciiTheme="minorHAnsi" w:eastAsiaTheme="minorHAnsi" w:hAnsiTheme="minorHAnsi" w:cstheme="minorHAnsi"/>
          <w:i w:val="0"/>
          <w:iCs w:val="0"/>
          <w:color w:val="404040" w:themeColor="text1" w:themeTint="BF"/>
          <w:spacing w:val="20"/>
          <w:sz w:val="22"/>
        </w:rPr>
        <w:t>y</w:t>
      </w:r>
      <w:r w:rsidR="00182888" w:rsidRPr="00D16421">
        <w:rPr>
          <w:rFonts w:asciiTheme="minorHAnsi" w:eastAsiaTheme="minorHAnsi" w:hAnsiTheme="minorHAnsi" w:cstheme="minorHAnsi"/>
          <w:i w:val="0"/>
          <w:iCs w:val="0"/>
          <w:color w:val="404040" w:themeColor="text1" w:themeTint="BF"/>
          <w:spacing w:val="20"/>
          <w:sz w:val="22"/>
        </w:rPr>
        <w:t xml:space="preserve">our training on </w:t>
      </w:r>
      <w:r w:rsidR="00604439" w:rsidRPr="00D16421">
        <w:rPr>
          <w:rFonts w:asciiTheme="minorHAnsi" w:eastAsiaTheme="minorHAnsi" w:hAnsiTheme="minorHAnsi" w:cstheme="minorHAnsi"/>
          <w:i w:val="0"/>
          <w:iCs w:val="0"/>
          <w:color w:val="404040" w:themeColor="text1" w:themeTint="BF"/>
          <w:spacing w:val="20"/>
          <w:sz w:val="22"/>
        </w:rPr>
        <w:t xml:space="preserve">Oct. </w:t>
      </w:r>
      <w:r w:rsidR="00182888" w:rsidRPr="00D16421">
        <w:rPr>
          <w:rFonts w:asciiTheme="minorHAnsi" w:eastAsiaTheme="minorHAnsi" w:hAnsiTheme="minorHAnsi" w:cstheme="minorHAnsi"/>
          <w:i w:val="0"/>
          <w:iCs w:val="0"/>
          <w:color w:val="404040" w:themeColor="text1" w:themeTint="BF"/>
          <w:spacing w:val="20"/>
          <w:sz w:val="22"/>
        </w:rPr>
        <w:t>1</w:t>
      </w:r>
      <w:r w:rsidRPr="00D16421">
        <w:rPr>
          <w:rFonts w:asciiTheme="minorHAnsi" w:eastAsiaTheme="minorHAnsi" w:hAnsiTheme="minorHAnsi" w:cstheme="minorHAnsi"/>
          <w:i w:val="0"/>
          <w:iCs w:val="0"/>
          <w:color w:val="404040" w:themeColor="text1" w:themeTint="BF"/>
          <w:spacing w:val="20"/>
          <w:sz w:val="22"/>
        </w:rPr>
        <w:t>7</w:t>
      </w:r>
      <w:r w:rsidR="00182888" w:rsidRPr="00D16421">
        <w:rPr>
          <w:rFonts w:asciiTheme="minorHAnsi" w:eastAsiaTheme="minorHAnsi" w:hAnsiTheme="minorHAnsi" w:cstheme="minorHAnsi"/>
          <w:i w:val="0"/>
          <w:iCs w:val="0"/>
          <w:color w:val="404040" w:themeColor="text1" w:themeTint="BF"/>
          <w:spacing w:val="20"/>
          <w:sz w:val="22"/>
        </w:rPr>
        <w:t xml:space="preserve">, </w:t>
      </w:r>
      <w:r w:rsidRPr="00D16421">
        <w:rPr>
          <w:rFonts w:asciiTheme="minorHAnsi" w:eastAsiaTheme="minorHAnsi" w:hAnsiTheme="minorHAnsi" w:cstheme="minorHAnsi"/>
          <w:i w:val="0"/>
          <w:iCs w:val="0"/>
          <w:color w:val="404040" w:themeColor="text1" w:themeTint="BF"/>
          <w:spacing w:val="20"/>
          <w:sz w:val="22"/>
        </w:rPr>
        <w:t xml:space="preserve">2023, by helping you identify and connect </w:t>
      </w:r>
      <w:r w:rsidR="00604439" w:rsidRPr="00D16421">
        <w:rPr>
          <w:rFonts w:asciiTheme="minorHAnsi" w:eastAsiaTheme="minorHAnsi" w:hAnsiTheme="minorHAnsi" w:cstheme="minorHAnsi"/>
          <w:i w:val="0"/>
          <w:iCs w:val="0"/>
          <w:color w:val="404040" w:themeColor="text1" w:themeTint="BF"/>
          <w:spacing w:val="20"/>
          <w:sz w:val="22"/>
        </w:rPr>
        <w:t xml:space="preserve">with </w:t>
      </w:r>
      <w:r w:rsidR="00182888" w:rsidRPr="00D16421">
        <w:rPr>
          <w:rFonts w:asciiTheme="minorHAnsi" w:eastAsiaTheme="minorHAnsi" w:hAnsiTheme="minorHAnsi" w:cstheme="minorHAnsi"/>
          <w:i w:val="0"/>
          <w:iCs w:val="0"/>
          <w:color w:val="404040" w:themeColor="text1" w:themeTint="BF"/>
          <w:spacing w:val="20"/>
          <w:sz w:val="22"/>
        </w:rPr>
        <w:t>your Centers of Influence network</w:t>
      </w:r>
      <w:r w:rsidRPr="00D16421">
        <w:rPr>
          <w:rFonts w:asciiTheme="minorHAnsi" w:eastAsiaTheme="minorHAnsi" w:hAnsiTheme="minorHAnsi" w:cstheme="minorHAnsi"/>
          <w:i w:val="0"/>
          <w:iCs w:val="0"/>
          <w:color w:val="404040" w:themeColor="text1" w:themeTint="BF"/>
          <w:spacing w:val="20"/>
          <w:sz w:val="22"/>
        </w:rPr>
        <w:t xml:space="preserve">. </w:t>
      </w:r>
      <w:r w:rsidR="002C357D">
        <w:rPr>
          <w:rFonts w:asciiTheme="minorHAnsi" w:eastAsiaTheme="minorHAnsi" w:hAnsiTheme="minorHAnsi" w:cstheme="minorHAnsi"/>
          <w:i w:val="0"/>
          <w:iCs w:val="0"/>
          <w:color w:val="404040" w:themeColor="text1" w:themeTint="BF"/>
          <w:spacing w:val="20"/>
          <w:sz w:val="22"/>
        </w:rPr>
        <w:t>I encourage you to get together with trusted Circle peers and support each other to go through these tools. As you practice, you’ll tweak your approach</w:t>
      </w:r>
      <w:r w:rsidRPr="00D16421">
        <w:rPr>
          <w:rFonts w:asciiTheme="minorHAnsi" w:eastAsiaTheme="minorHAnsi" w:hAnsiTheme="minorHAnsi" w:cstheme="minorHAnsi"/>
          <w:i w:val="0"/>
          <w:iCs w:val="0"/>
          <w:color w:val="404040" w:themeColor="text1" w:themeTint="BF"/>
          <w:spacing w:val="20"/>
          <w:sz w:val="22"/>
        </w:rPr>
        <w:t xml:space="preserve">, gain </w:t>
      </w:r>
      <w:r w:rsidR="002C357D">
        <w:rPr>
          <w:rFonts w:asciiTheme="minorHAnsi" w:eastAsiaTheme="minorHAnsi" w:hAnsiTheme="minorHAnsi" w:cstheme="minorHAnsi"/>
          <w:i w:val="0"/>
          <w:iCs w:val="0"/>
          <w:color w:val="404040" w:themeColor="text1" w:themeTint="BF"/>
          <w:spacing w:val="20"/>
          <w:sz w:val="22"/>
        </w:rPr>
        <w:t xml:space="preserve">more confidence and </w:t>
      </w:r>
      <w:r w:rsidRPr="00D16421">
        <w:rPr>
          <w:rFonts w:asciiTheme="minorHAnsi" w:eastAsiaTheme="minorHAnsi" w:hAnsiTheme="minorHAnsi" w:cstheme="minorHAnsi"/>
          <w:i w:val="0"/>
          <w:iCs w:val="0"/>
          <w:color w:val="404040" w:themeColor="text1" w:themeTint="BF"/>
          <w:spacing w:val="20"/>
          <w:sz w:val="22"/>
        </w:rPr>
        <w:t xml:space="preserve">momentum, and </w:t>
      </w:r>
      <w:r w:rsidR="002C357D">
        <w:rPr>
          <w:rFonts w:asciiTheme="minorHAnsi" w:eastAsiaTheme="minorHAnsi" w:hAnsiTheme="minorHAnsi" w:cstheme="minorHAnsi"/>
          <w:i w:val="0"/>
          <w:iCs w:val="0"/>
          <w:color w:val="404040" w:themeColor="text1" w:themeTint="BF"/>
          <w:spacing w:val="20"/>
          <w:sz w:val="22"/>
        </w:rPr>
        <w:t>begin to see the improvements you desire 12-months from now.</w:t>
      </w:r>
    </w:p>
    <w:p w14:paraId="015E0C0D" w14:textId="5205127E" w:rsidR="00CD7AEB" w:rsidRDefault="00CD7AEB" w:rsidP="00D16421">
      <w:pPr>
        <w:tabs>
          <w:tab w:val="left" w:pos="3765"/>
          <w:tab w:val="left" w:pos="4245"/>
        </w:tabs>
        <w:spacing w:after="240" w:line="288" w:lineRule="auto"/>
        <w:ind w:left="806"/>
        <w:rPr>
          <w:rFonts w:cstheme="minorHAnsi"/>
          <w:color w:val="404040" w:themeColor="text1" w:themeTint="BF"/>
          <w:spacing w:val="20"/>
          <w:sz w:val="22"/>
        </w:rPr>
      </w:pPr>
      <w:r w:rsidRPr="00CD7AEB">
        <w:rPr>
          <w:rFonts w:cstheme="minorHAnsi"/>
          <w:color w:val="404040" w:themeColor="text1" w:themeTint="BF"/>
          <w:spacing w:val="20"/>
          <w:sz w:val="22"/>
        </w:rPr>
        <w:t xml:space="preserve">Enjoy the experience of </w:t>
      </w:r>
      <w:r w:rsidR="00F1104B">
        <w:rPr>
          <w:rFonts w:cstheme="minorHAnsi"/>
          <w:color w:val="404040" w:themeColor="text1" w:themeTint="BF"/>
          <w:spacing w:val="20"/>
          <w:sz w:val="22"/>
        </w:rPr>
        <w:t xml:space="preserve">exploring </w:t>
      </w:r>
      <w:r w:rsidR="00D16421">
        <w:rPr>
          <w:rFonts w:cstheme="minorHAnsi"/>
          <w:color w:val="404040" w:themeColor="text1" w:themeTint="BF"/>
          <w:spacing w:val="20"/>
          <w:sz w:val="22"/>
        </w:rPr>
        <w:t xml:space="preserve">your network today and envisioning what it could look like </w:t>
      </w:r>
      <w:r w:rsidR="002C357D">
        <w:rPr>
          <w:rFonts w:cstheme="minorHAnsi"/>
          <w:color w:val="404040" w:themeColor="text1" w:themeTint="BF"/>
          <w:spacing w:val="20"/>
          <w:sz w:val="22"/>
        </w:rPr>
        <w:t>in a year</w:t>
      </w:r>
      <w:r w:rsidR="00D16421">
        <w:rPr>
          <w:rFonts w:cstheme="minorHAnsi"/>
          <w:color w:val="404040" w:themeColor="text1" w:themeTint="BF"/>
          <w:spacing w:val="20"/>
          <w:sz w:val="22"/>
        </w:rPr>
        <w:t xml:space="preserve"> to </w:t>
      </w:r>
      <w:r w:rsidR="002C357D" w:rsidRPr="002C357D">
        <w:rPr>
          <w:rFonts w:cstheme="minorHAnsi"/>
          <w:b/>
          <w:bCs/>
          <w:color w:val="404040" w:themeColor="text1" w:themeTint="BF"/>
          <w:spacing w:val="20"/>
          <w:sz w:val="22"/>
        </w:rPr>
        <w:t xml:space="preserve">JDI (just do it!) and </w:t>
      </w:r>
      <w:r w:rsidR="00D16421" w:rsidRPr="002C357D">
        <w:rPr>
          <w:rFonts w:cstheme="minorHAnsi"/>
          <w:b/>
          <w:bCs/>
          <w:color w:val="404040" w:themeColor="text1" w:themeTint="BF"/>
          <w:spacing w:val="20"/>
          <w:sz w:val="22"/>
        </w:rPr>
        <w:t>execute</w:t>
      </w:r>
      <w:r w:rsidR="00D16421">
        <w:rPr>
          <w:rFonts w:cstheme="minorHAnsi"/>
          <w:color w:val="404040" w:themeColor="text1" w:themeTint="BF"/>
          <w:spacing w:val="20"/>
          <w:sz w:val="22"/>
        </w:rPr>
        <w:t xml:space="preserve"> with a growth mindset</w:t>
      </w:r>
      <w:r w:rsidR="002C357D">
        <w:rPr>
          <w:rFonts w:cstheme="minorHAnsi"/>
          <w:color w:val="404040" w:themeColor="text1" w:themeTint="BF"/>
          <w:spacing w:val="20"/>
          <w:sz w:val="22"/>
        </w:rPr>
        <w:t>, r</w:t>
      </w:r>
      <w:r w:rsidR="00D16421">
        <w:rPr>
          <w:rFonts w:cstheme="minorHAnsi"/>
          <w:color w:val="404040" w:themeColor="text1" w:themeTint="BF"/>
          <w:spacing w:val="20"/>
          <w:sz w:val="22"/>
        </w:rPr>
        <w:t>efram</w:t>
      </w:r>
      <w:r w:rsidR="002C357D">
        <w:rPr>
          <w:rFonts w:cstheme="minorHAnsi"/>
          <w:color w:val="404040" w:themeColor="text1" w:themeTint="BF"/>
          <w:spacing w:val="20"/>
          <w:sz w:val="22"/>
        </w:rPr>
        <w:t>ing</w:t>
      </w:r>
      <w:r w:rsidR="00D16421">
        <w:rPr>
          <w:rFonts w:cstheme="minorHAnsi"/>
          <w:color w:val="404040" w:themeColor="text1" w:themeTint="BF"/>
          <w:spacing w:val="20"/>
          <w:sz w:val="22"/>
        </w:rPr>
        <w:t xml:space="preserve"> challenges and setbacks as opportunities to learn</w:t>
      </w:r>
      <w:r w:rsidRPr="00CD7AEB">
        <w:rPr>
          <w:rFonts w:cstheme="minorHAnsi"/>
          <w:color w:val="404040" w:themeColor="text1" w:themeTint="BF"/>
          <w:spacing w:val="20"/>
          <w:sz w:val="22"/>
        </w:rPr>
        <w:t xml:space="preserve">. </w:t>
      </w:r>
    </w:p>
    <w:p w14:paraId="1000F23E" w14:textId="5BD0A9C9" w:rsidR="00182888" w:rsidRPr="00E32005" w:rsidRDefault="00F1104B" w:rsidP="00D16421">
      <w:pPr>
        <w:tabs>
          <w:tab w:val="left" w:pos="3765"/>
          <w:tab w:val="left" w:pos="4245"/>
        </w:tabs>
        <w:spacing w:after="240" w:line="288" w:lineRule="auto"/>
        <w:ind w:left="806"/>
        <w:rPr>
          <w:rFonts w:cstheme="minorHAnsi"/>
          <w:color w:val="404040" w:themeColor="text1" w:themeTint="BF"/>
          <w:spacing w:val="20"/>
          <w:sz w:val="22"/>
        </w:rPr>
      </w:pPr>
      <w:r>
        <w:rPr>
          <w:rFonts w:cstheme="minorHAnsi"/>
          <w:color w:val="404040" w:themeColor="text1" w:themeTint="BF"/>
          <w:spacing w:val="20"/>
          <w:sz w:val="22"/>
        </w:rPr>
        <w:t>We</w:t>
      </w:r>
      <w:r w:rsidR="004A2D11">
        <w:rPr>
          <w:rFonts w:cstheme="minorHAnsi"/>
          <w:color w:val="404040" w:themeColor="text1" w:themeTint="BF"/>
          <w:spacing w:val="20"/>
          <w:sz w:val="22"/>
        </w:rPr>
        <w:t xml:space="preserve"> believe in you and your ability to </w:t>
      </w:r>
      <w:r w:rsidR="004A2D11" w:rsidRPr="00F1104B">
        <w:rPr>
          <w:rFonts w:cstheme="minorHAnsi"/>
          <w:b/>
          <w:bCs/>
          <w:i/>
          <w:iCs/>
          <w:color w:val="404040" w:themeColor="text1" w:themeTint="BF"/>
          <w:spacing w:val="20"/>
          <w:sz w:val="22"/>
        </w:rPr>
        <w:t>reach your full potential</w:t>
      </w:r>
      <w:r w:rsidR="004A2D11">
        <w:rPr>
          <w:rFonts w:cstheme="minorHAnsi"/>
          <w:color w:val="404040" w:themeColor="text1" w:themeTint="BF"/>
          <w:spacing w:val="20"/>
          <w:sz w:val="22"/>
        </w:rPr>
        <w:t xml:space="preserve">. </w:t>
      </w:r>
    </w:p>
    <w:p w14:paraId="18742EBF" w14:textId="27A34CE2" w:rsidR="00D16421" w:rsidRDefault="00182888" w:rsidP="00D16421">
      <w:pPr>
        <w:tabs>
          <w:tab w:val="left" w:pos="3765"/>
          <w:tab w:val="left" w:pos="4245"/>
        </w:tabs>
        <w:spacing w:after="240" w:line="288" w:lineRule="auto"/>
        <w:ind w:left="806"/>
        <w:rPr>
          <w:rFonts w:cstheme="minorHAnsi"/>
          <w:color w:val="404040" w:themeColor="text1" w:themeTint="BF"/>
          <w:spacing w:val="20"/>
          <w:sz w:val="22"/>
        </w:rPr>
      </w:pPr>
      <w:r w:rsidRPr="00E32005">
        <w:rPr>
          <w:rFonts w:cstheme="minorHAnsi"/>
          <w:color w:val="404040" w:themeColor="text1" w:themeTint="BF"/>
          <w:spacing w:val="20"/>
          <w:sz w:val="22"/>
        </w:rPr>
        <w:t xml:space="preserve">Use your </w:t>
      </w:r>
      <w:r w:rsidR="00F1104B">
        <w:rPr>
          <w:rFonts w:cstheme="minorHAnsi"/>
          <w:color w:val="404040" w:themeColor="text1" w:themeTint="BF"/>
          <w:spacing w:val="20"/>
          <w:sz w:val="22"/>
        </w:rPr>
        <w:t>private r</w:t>
      </w:r>
      <w:r w:rsidRPr="00E32005">
        <w:rPr>
          <w:rFonts w:cstheme="minorHAnsi"/>
          <w:color w:val="404040" w:themeColor="text1" w:themeTint="BF"/>
          <w:spacing w:val="20"/>
          <w:sz w:val="22"/>
        </w:rPr>
        <w:t xml:space="preserve">esources page until </w:t>
      </w:r>
      <w:r>
        <w:rPr>
          <w:rFonts w:cstheme="minorHAnsi"/>
          <w:color w:val="404040" w:themeColor="text1" w:themeTint="BF"/>
          <w:spacing w:val="20"/>
          <w:sz w:val="22"/>
        </w:rPr>
        <w:t xml:space="preserve">Dec. 31, 2023: </w:t>
      </w:r>
      <w:hyperlink r:id="rId9" w:history="1">
        <w:r w:rsidR="00D16421" w:rsidRPr="00F33D6D">
          <w:rPr>
            <w:rStyle w:val="Hyperlink"/>
            <w:rFonts w:cstheme="minorHAnsi"/>
            <w:spacing w:val="20"/>
            <w:sz w:val="22"/>
          </w:rPr>
          <w:t>https://ExecutiveBound.com/wind23</w:t>
        </w:r>
      </w:hyperlink>
    </w:p>
    <w:p w14:paraId="07B5DEB6" w14:textId="329998DE" w:rsidR="00CD7AEB" w:rsidRDefault="00F1104B" w:rsidP="00D16421">
      <w:pPr>
        <w:tabs>
          <w:tab w:val="left" w:pos="3765"/>
          <w:tab w:val="left" w:pos="4245"/>
        </w:tabs>
        <w:spacing w:after="240" w:line="288" w:lineRule="auto"/>
        <w:ind w:left="806"/>
        <w:rPr>
          <w:rFonts w:cstheme="minorHAnsi"/>
          <w:color w:val="404040" w:themeColor="text1" w:themeTint="BF"/>
          <w:spacing w:val="20"/>
          <w:sz w:val="22"/>
        </w:rPr>
      </w:pPr>
      <w:r>
        <w:rPr>
          <w:rFonts w:cstheme="minorHAnsi"/>
          <w:color w:val="404040" w:themeColor="text1" w:themeTint="BF"/>
          <w:spacing w:val="20"/>
          <w:sz w:val="22"/>
        </w:rPr>
        <w:t xml:space="preserve">Life’s </w:t>
      </w:r>
      <w:r w:rsidR="00D16421">
        <w:rPr>
          <w:rFonts w:cstheme="minorHAnsi"/>
          <w:color w:val="404040" w:themeColor="text1" w:themeTint="BF"/>
          <w:spacing w:val="20"/>
          <w:sz w:val="22"/>
        </w:rPr>
        <w:t xml:space="preserve">a </w:t>
      </w:r>
      <w:r>
        <w:rPr>
          <w:rFonts w:cstheme="minorHAnsi"/>
          <w:color w:val="404040" w:themeColor="text1" w:themeTint="BF"/>
          <w:spacing w:val="20"/>
          <w:sz w:val="22"/>
        </w:rPr>
        <w:t>journey. R</w:t>
      </w:r>
      <w:r w:rsidR="00CD7AEB" w:rsidRPr="00CD7AEB">
        <w:rPr>
          <w:rFonts w:cstheme="minorHAnsi"/>
          <w:color w:val="404040" w:themeColor="text1" w:themeTint="BF"/>
          <w:spacing w:val="20"/>
          <w:sz w:val="22"/>
        </w:rPr>
        <w:t xml:space="preserve">emember to contribute </w:t>
      </w:r>
      <w:r w:rsidR="002C357D">
        <w:rPr>
          <w:rFonts w:cstheme="minorHAnsi"/>
          <w:color w:val="404040" w:themeColor="text1" w:themeTint="BF"/>
          <w:spacing w:val="20"/>
          <w:sz w:val="22"/>
        </w:rPr>
        <w:t xml:space="preserve">using your superpowers </w:t>
      </w:r>
      <w:r w:rsidR="00D16421">
        <w:rPr>
          <w:rFonts w:cstheme="minorHAnsi"/>
          <w:color w:val="404040" w:themeColor="text1" w:themeTint="BF"/>
          <w:spacing w:val="20"/>
          <w:sz w:val="22"/>
        </w:rPr>
        <w:t xml:space="preserve">and </w:t>
      </w:r>
      <w:r w:rsidR="00CD7AEB" w:rsidRPr="00CD7AEB">
        <w:rPr>
          <w:rFonts w:cstheme="minorHAnsi"/>
          <w:color w:val="404040" w:themeColor="text1" w:themeTint="BF"/>
          <w:spacing w:val="20"/>
          <w:sz w:val="22"/>
        </w:rPr>
        <w:t xml:space="preserve">lean on </w:t>
      </w:r>
      <w:r w:rsidR="00D16421">
        <w:rPr>
          <w:rFonts w:cstheme="minorHAnsi"/>
          <w:color w:val="404040" w:themeColor="text1" w:themeTint="BF"/>
          <w:spacing w:val="20"/>
          <w:sz w:val="22"/>
        </w:rPr>
        <w:t>each other</w:t>
      </w:r>
      <w:r w:rsidR="00CD7AEB" w:rsidRPr="00CD7AEB">
        <w:rPr>
          <w:rFonts w:cstheme="minorHAnsi"/>
          <w:color w:val="404040" w:themeColor="text1" w:themeTint="BF"/>
          <w:spacing w:val="20"/>
          <w:sz w:val="22"/>
        </w:rPr>
        <w:t xml:space="preserve"> for </w:t>
      </w:r>
      <w:r w:rsidR="00D16421">
        <w:rPr>
          <w:rFonts w:cstheme="minorHAnsi"/>
          <w:color w:val="404040" w:themeColor="text1" w:themeTint="BF"/>
          <w:spacing w:val="20"/>
          <w:sz w:val="22"/>
        </w:rPr>
        <w:t xml:space="preserve">guidance and emotional </w:t>
      </w:r>
      <w:r w:rsidR="00CD7AEB" w:rsidRPr="00CD7AEB">
        <w:rPr>
          <w:rFonts w:cstheme="minorHAnsi"/>
          <w:color w:val="404040" w:themeColor="text1" w:themeTint="BF"/>
          <w:spacing w:val="20"/>
          <w:sz w:val="22"/>
        </w:rPr>
        <w:t xml:space="preserve">support. </w:t>
      </w:r>
      <w:r w:rsidR="002C357D">
        <w:rPr>
          <w:rFonts w:cstheme="minorHAnsi"/>
          <w:color w:val="404040" w:themeColor="text1" w:themeTint="BF"/>
          <w:spacing w:val="20"/>
          <w:sz w:val="22"/>
        </w:rPr>
        <w:t xml:space="preserve">Our team is </w:t>
      </w:r>
      <w:r w:rsidR="00CD7AEB" w:rsidRPr="00CD7AEB">
        <w:rPr>
          <w:rFonts w:cstheme="minorHAnsi"/>
          <w:color w:val="404040" w:themeColor="text1" w:themeTint="BF"/>
          <w:spacing w:val="20"/>
          <w:sz w:val="22"/>
        </w:rPr>
        <w:t>only an email away.</w:t>
      </w:r>
    </w:p>
    <w:p w14:paraId="672D9F8E" w14:textId="77777777" w:rsidR="005943B6" w:rsidRPr="00F94B4C" w:rsidRDefault="00FF6C88" w:rsidP="00D16421">
      <w:pPr>
        <w:tabs>
          <w:tab w:val="left" w:pos="3765"/>
          <w:tab w:val="left" w:pos="4245"/>
        </w:tabs>
        <w:spacing w:after="240" w:line="288" w:lineRule="auto"/>
        <w:ind w:left="806"/>
        <w:rPr>
          <w:rFonts w:cstheme="minorHAnsi"/>
          <w:color w:val="404040" w:themeColor="text1" w:themeTint="BF"/>
          <w:spacing w:val="20"/>
          <w:sz w:val="22"/>
        </w:rPr>
      </w:pPr>
      <w:r w:rsidRPr="00F94B4C">
        <w:rPr>
          <w:rFonts w:cstheme="minorHAnsi"/>
          <w:color w:val="404040" w:themeColor="text1" w:themeTint="BF"/>
          <w:spacing w:val="20"/>
          <w:sz w:val="22"/>
        </w:rPr>
        <w:t>Live with purpose, live with joy!</w:t>
      </w:r>
    </w:p>
    <w:p w14:paraId="5C4EEBF4" w14:textId="77777777" w:rsidR="00FF6C88" w:rsidRPr="00E32005" w:rsidRDefault="005943B6" w:rsidP="00D16421">
      <w:pPr>
        <w:tabs>
          <w:tab w:val="left" w:pos="3765"/>
          <w:tab w:val="left" w:pos="4245"/>
        </w:tabs>
        <w:spacing w:after="240" w:line="288" w:lineRule="auto"/>
        <w:ind w:left="806"/>
        <w:rPr>
          <w:rFonts w:ascii="Bradley Hand ITC" w:hAnsi="Bradley Hand ITC" w:cs="Poppins"/>
          <w:b/>
          <w:bCs/>
          <w:i/>
          <w:iCs/>
          <w:color w:val="404040" w:themeColor="text1" w:themeTint="BF"/>
          <w:spacing w:val="20"/>
          <w:sz w:val="32"/>
          <w:szCs w:val="32"/>
        </w:rPr>
      </w:pPr>
      <w:r w:rsidRPr="00E32005">
        <w:rPr>
          <w:rFonts w:ascii="Bradley Hand ITC" w:hAnsi="Bradley Hand ITC" w:cs="Poppins"/>
          <w:b/>
          <w:bCs/>
          <w:i/>
          <w:iCs/>
          <w:color w:val="404040" w:themeColor="text1" w:themeTint="BF"/>
          <w:spacing w:val="20"/>
          <w:sz w:val="32"/>
          <w:szCs w:val="32"/>
        </w:rPr>
        <w:t xml:space="preserve">Coach </w:t>
      </w:r>
      <w:r w:rsidR="00B57F33" w:rsidRPr="00E32005">
        <w:rPr>
          <w:rFonts w:ascii="Bradley Hand ITC" w:hAnsi="Bradley Hand ITC" w:cs="Poppins"/>
          <w:b/>
          <w:bCs/>
          <w:i/>
          <w:iCs/>
          <w:color w:val="404040" w:themeColor="text1" w:themeTint="BF"/>
          <w:spacing w:val="20"/>
          <w:sz w:val="32"/>
          <w:szCs w:val="32"/>
        </w:rPr>
        <w:t>Ginny</w:t>
      </w:r>
    </w:p>
    <w:p w14:paraId="5ABEDE3C" w14:textId="77777777" w:rsidR="008F6167" w:rsidRPr="005A70A8" w:rsidRDefault="00B57F33" w:rsidP="00D16421">
      <w:pPr>
        <w:spacing w:before="120" w:after="240" w:line="288" w:lineRule="auto"/>
        <w:ind w:left="806"/>
        <w:rPr>
          <w:rFonts w:ascii="Goudy Old Style" w:hAnsi="Goudy Old Style" w:cs="Poppins"/>
          <w:b/>
          <w:bCs/>
          <w:spacing w:val="20"/>
          <w:sz w:val="24"/>
          <w:szCs w:val="24"/>
        </w:rPr>
      </w:pPr>
      <w:r w:rsidRPr="005A70A8">
        <w:rPr>
          <w:rFonts w:ascii="Goudy Old Style" w:hAnsi="Goudy Old Style" w:cs="Poppins"/>
          <w:b/>
          <w:bCs/>
          <w:color w:val="404040" w:themeColor="text1" w:themeTint="BF"/>
          <w:spacing w:val="20"/>
          <w:sz w:val="24"/>
          <w:szCs w:val="24"/>
        </w:rPr>
        <w:t>DR. GINNY A. BARO, CEO, ExecutiveBound</w:t>
      </w:r>
      <w:r w:rsidR="002A125E" w:rsidRPr="005A70A8">
        <w:rPr>
          <w:rFonts w:ascii="Goudy Old Style" w:hAnsi="Goudy Old Style" w:cs="Poppins"/>
          <w:b/>
          <w:bCs/>
          <w:color w:val="404040" w:themeColor="text1" w:themeTint="BF"/>
          <w:spacing w:val="20"/>
          <w:sz w:val="24"/>
          <w:szCs w:val="24"/>
        </w:rPr>
        <w:t>®</w:t>
      </w:r>
    </w:p>
    <w:p w14:paraId="67608188" w14:textId="77777777" w:rsidR="0088413A" w:rsidRDefault="0088413A" w:rsidP="00481F61">
      <w:pPr>
        <w:ind w:left="810"/>
        <w:jc w:val="center"/>
        <w:rPr>
          <w:rFonts w:ascii="Goudy Old Style" w:hAnsi="Goudy Old Style" w:cs="Poppins"/>
          <w:b/>
          <w:bCs/>
          <w:i/>
          <w:iCs/>
          <w:color w:val="404040" w:themeColor="text1" w:themeTint="BF"/>
          <w:spacing w:val="20"/>
          <w:sz w:val="20"/>
          <w:szCs w:val="20"/>
        </w:rPr>
      </w:pPr>
    </w:p>
    <w:p w14:paraId="7FD9427A" w14:textId="404C71EE" w:rsidR="007E2DC6" w:rsidRPr="001513C4" w:rsidRDefault="002C357D" w:rsidP="00B919DB">
      <w:pPr>
        <w:pStyle w:val="Heading1"/>
        <w:ind w:left="1440"/>
        <w:jc w:val="left"/>
        <w:rPr>
          <w:rFonts w:ascii="Goudy Old Style" w:hAnsi="Goudy Old Style"/>
          <w:sz w:val="28"/>
          <w:szCs w:val="28"/>
        </w:rPr>
      </w:pPr>
      <w:bookmarkStart w:id="10" w:name="_Toc147773146"/>
      <w:bookmarkEnd w:id="0"/>
      <w:bookmarkEnd w:id="1"/>
      <w:bookmarkEnd w:id="2"/>
      <w:bookmarkEnd w:id="3"/>
      <w:bookmarkEnd w:id="4"/>
      <w:bookmarkEnd w:id="5"/>
      <w:bookmarkEnd w:id="6"/>
      <w:bookmarkEnd w:id="7"/>
      <w:bookmarkEnd w:id="8"/>
      <w:bookmarkEnd w:id="9"/>
      <w:r>
        <w:rPr>
          <w:rFonts w:ascii="Goudy Old Style" w:hAnsi="Goudy Old Style"/>
          <w:sz w:val="28"/>
          <w:szCs w:val="28"/>
        </w:rPr>
        <w:pict w14:anchorId="181D38A9">
          <v:line id="Straight Connector 3" o:spid="_x0000_s2050" style="position:absolute;left:0;text-align:left;z-index:253178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width-relative:margin;mso-height-relative:margin" from="-57.6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IZqgEAAEYDAAAOAAAAZHJzL2Uyb0RvYy54bWysUk1v2zAMvQ/YfxB0X+xk6NYZcYqgQXcZ&#10;tgLrfgAjS7YAfYHU4uTfj1LStNtuw3yQKZF8JB/f+u7onThoJBtDL5eLVgodVBxsGHv54+nh3a0U&#10;lCEM4GLQvTxpknebt2/Wc+r0Kk7RDRoFgwTq5tTLKefUNQ2pSXugRUw6sNNE9JD5imMzIMyM7l2z&#10;atsPzRxxSBiVJuLX3dkpNxXfGK3yN2NIZ+F6yb3lemI99+VsNmvoRoQ0WXVpA/6hCw82cNEr1A4y&#10;iJ9o/4LyVmGkaPJCRd9EY6zSdQaeZtn+Mc33CZKuszA5lK400f+DVV8P9+ERmYY5UUfpEcsUR4O+&#10;/Lk/caxkna5k6WMWih+Xq5uP71vmVD37mpfEhJQ/6+hFMXrpbChzQAeHL5S5GIc+h5TnEB+sc3UX&#10;LoiZwT+1NwUaWBLGQWbTp6GXFEYpwI2sNZWxQlJ0dijpBYhw3N87FAco+2632+2urJjL/RZWau+A&#10;pnNcdZ2V4G1mOTrre3nblu+S7UJB11VQlwle+CrWPg6nSmNTbrysWvQirKKG13e2X8t/8wsAAP//&#10;AwBQSwMEFAAGAAgAAAAhAOhNZBzbAAAACQEAAA8AAABkcnMvZG93bnJldi54bWxMj8FOwzAQRO9I&#10;/IO1SNxapz40KMSpEAhOXChFiJsbu0lae9eK3Tb8PVtxgOPOjmbe1KspeHFyYxoINSzmBQiHLdkB&#10;Ow2b9+fZHYiUDVrjCZ2Gb5dg1Vxf1aaydMY3d1rnTnAIpspo6HOOlZSp7V0waU7RIf92NAaT+Rw7&#10;aUdz5vDgpSqKpQxmQG7oTXSPvWsP62PglPJj758Chc2CXj8j7b/US4pa395MD/cgspvynxku+IwO&#10;DTNt6Yg2Ca9hVirekjWokidcDGrJwvZXkE0t/y9ofgAAAP//AwBQSwECLQAUAAYACAAAACEAtoM4&#10;kv4AAADhAQAAEwAAAAAAAAAAAAAAAAAAAAAAW0NvbnRlbnRfVHlwZXNdLnhtbFBLAQItABQABgAI&#10;AAAAIQA4/SH/1gAAAJQBAAALAAAAAAAAAAAAAAAAAC8BAABfcmVscy8ucmVsc1BLAQItABQABgAI&#10;AAAAIQCHvJIZqgEAAEYDAAAOAAAAAAAAAAAAAAAAAC4CAABkcnMvZTJvRG9jLnhtbFBLAQItABQA&#10;BgAIAAAAIQDoTWQc2wAAAAkBAAAPAAAAAAAAAAAAAAAAAAQEAABkcnMvZG93bnJldi54bWxQSwUG&#10;AAAAAAQABADzAAAADAUAAAAA&#10;" strokecolor="#00aaad" strokeweight="1.5pt">
            <v:stroke joinstyle="miter"/>
            <w10:wrap anchorx="margin"/>
          </v:line>
        </w:pict>
      </w:r>
      <w:r w:rsidR="00D16421">
        <w:rPr>
          <w:rFonts w:ascii="Goudy Old Style" w:hAnsi="Goudy Old Style" w:cs="Poppins ExtraLight"/>
          <w:sz w:val="28"/>
          <w:szCs w:val="28"/>
        </w:rPr>
        <w:t>1</w:t>
      </w:r>
      <w:r w:rsidR="00B919DB" w:rsidRPr="001513C4">
        <w:rPr>
          <w:rFonts w:ascii="Goudy Old Style" w:hAnsi="Goudy Old Style" w:cs="Poppins ExtraLight"/>
          <w:sz w:val="28"/>
          <w:szCs w:val="28"/>
        </w:rPr>
        <w:t xml:space="preserve">. </w:t>
      </w:r>
      <w:r w:rsidR="005A70A8" w:rsidRPr="001513C4">
        <w:rPr>
          <w:rFonts w:ascii="Goudy Old Style" w:hAnsi="Goudy Old Style" w:cs="Poppins ExtraLight"/>
          <w:sz w:val="28"/>
          <w:szCs w:val="28"/>
        </w:rPr>
        <w:t>Y</w:t>
      </w:r>
      <w:r w:rsidR="001F1FBA" w:rsidRPr="001513C4">
        <w:rPr>
          <w:rFonts w:ascii="Goudy Old Style" w:hAnsi="Goudy Old Style" w:cs="Poppins ExtraLight"/>
          <w:sz w:val="28"/>
          <w:szCs w:val="28"/>
        </w:rPr>
        <w:t>OUR CENTERS OF INFLUENCE DIAGRAM</w:t>
      </w:r>
      <w:bookmarkEnd w:id="10"/>
    </w:p>
    <w:p w14:paraId="4CD8315D" w14:textId="7C4925B6" w:rsidR="001F1FBA" w:rsidRPr="00B919DB" w:rsidRDefault="001F1FBA" w:rsidP="004364B0">
      <w:pPr>
        <w:widowControl w:val="0"/>
        <w:pBdr>
          <w:top w:val="dashed" w:sz="4" w:space="1" w:color="00AAAC"/>
          <w:left w:val="dashed" w:sz="4" w:space="4" w:color="00AAAC"/>
          <w:bottom w:val="dashed" w:sz="4" w:space="1" w:color="00AAAC"/>
          <w:right w:val="dashed" w:sz="4" w:space="4" w:color="00AAAC"/>
        </w:pBdr>
        <w:spacing w:before="240"/>
        <w:rPr>
          <w:rFonts w:cstheme="minorHAnsi"/>
          <w:color w:val="404040" w:themeColor="text1" w:themeTint="BF"/>
          <w:spacing w:val="20"/>
          <w:sz w:val="20"/>
          <w:szCs w:val="20"/>
        </w:rPr>
      </w:pPr>
      <w:r w:rsidRPr="00B919DB">
        <w:rPr>
          <w:rFonts w:ascii="Calibri" w:eastAsia="Times New Roman" w:hAnsi="Calibri" w:cs="Calibri"/>
          <w:color w:val="404040" w:themeColor="text1" w:themeTint="BF"/>
          <w:spacing w:val="20"/>
          <w:sz w:val="20"/>
          <w:szCs w:val="20"/>
        </w:rPr>
        <w:t>Use this tool to identify your “Centers of Influence</w:t>
      </w:r>
      <w:r w:rsidR="00D16421">
        <w:rPr>
          <w:rFonts w:ascii="Calibri" w:eastAsia="Times New Roman" w:hAnsi="Calibri" w:cs="Calibri"/>
          <w:color w:val="404040" w:themeColor="text1" w:themeTint="BF"/>
          <w:spacing w:val="20"/>
          <w:sz w:val="20"/>
          <w:szCs w:val="20"/>
        </w:rPr>
        <w:t xml:space="preserve"> Diagram</w:t>
      </w:r>
      <w:r w:rsidRPr="00B919DB">
        <w:rPr>
          <w:rFonts w:ascii="Calibri" w:eastAsia="Times New Roman" w:hAnsi="Calibri" w:cs="Calibri"/>
          <w:color w:val="404040" w:themeColor="text1" w:themeTint="BF"/>
          <w:spacing w:val="20"/>
          <w:sz w:val="20"/>
          <w:szCs w:val="20"/>
        </w:rPr>
        <w:t>”</w:t>
      </w:r>
      <w:r w:rsidR="00497D05" w:rsidRPr="00B919DB">
        <w:rPr>
          <w:rFonts w:ascii="Calibri" w:eastAsia="Times New Roman" w:hAnsi="Calibri" w:cs="Calibri"/>
          <w:color w:val="404040" w:themeColor="text1" w:themeTint="BF"/>
          <w:spacing w:val="20"/>
          <w:sz w:val="20"/>
          <w:szCs w:val="20"/>
        </w:rPr>
        <w:t xml:space="preserve"> </w:t>
      </w:r>
      <w:r w:rsidR="00D16421">
        <w:rPr>
          <w:rFonts w:ascii="Calibri" w:eastAsia="Times New Roman" w:hAnsi="Calibri" w:cs="Calibri"/>
          <w:color w:val="404040" w:themeColor="text1" w:themeTint="BF"/>
          <w:spacing w:val="20"/>
          <w:sz w:val="20"/>
          <w:szCs w:val="20"/>
        </w:rPr>
        <w:t xml:space="preserve">and </w:t>
      </w:r>
      <w:r w:rsidRPr="00B919DB">
        <w:rPr>
          <w:rFonts w:ascii="Calibri" w:eastAsia="Times New Roman" w:hAnsi="Calibri" w:cs="Calibri"/>
          <w:color w:val="404040" w:themeColor="text1" w:themeTint="BF"/>
          <w:spacing w:val="20"/>
          <w:sz w:val="20"/>
          <w:szCs w:val="20"/>
        </w:rPr>
        <w:t xml:space="preserve">professional </w:t>
      </w:r>
      <w:r w:rsidR="00497D05" w:rsidRPr="00B919DB">
        <w:rPr>
          <w:rFonts w:ascii="Calibri" w:eastAsia="Times New Roman" w:hAnsi="Calibri" w:cs="Calibri"/>
          <w:color w:val="404040" w:themeColor="text1" w:themeTint="BF"/>
          <w:spacing w:val="20"/>
          <w:sz w:val="20"/>
          <w:szCs w:val="20"/>
        </w:rPr>
        <w:t>network</w:t>
      </w:r>
      <w:r w:rsidRPr="00B919DB">
        <w:rPr>
          <w:rFonts w:ascii="Calibri" w:eastAsia="Times New Roman" w:hAnsi="Calibri" w:cs="Calibri"/>
          <w:color w:val="404040" w:themeColor="text1" w:themeTint="BF"/>
          <w:spacing w:val="20"/>
          <w:sz w:val="20"/>
          <w:szCs w:val="20"/>
        </w:rPr>
        <w:t xml:space="preserve">. </w:t>
      </w:r>
      <w:r w:rsidR="00CD7AEB" w:rsidRPr="00B919DB">
        <w:rPr>
          <w:rFonts w:ascii="Calibri" w:eastAsia="Times New Roman" w:hAnsi="Calibri" w:cs="Calibri"/>
          <w:color w:val="404040" w:themeColor="text1" w:themeTint="BF"/>
          <w:spacing w:val="20"/>
          <w:sz w:val="20"/>
          <w:szCs w:val="20"/>
        </w:rPr>
        <w:t>Follow through and e</w:t>
      </w:r>
      <w:r w:rsidR="00211BAF" w:rsidRPr="00B919DB">
        <w:rPr>
          <w:rFonts w:ascii="Calibri" w:eastAsia="Times New Roman" w:hAnsi="Calibri" w:cs="Calibri"/>
          <w:color w:val="404040" w:themeColor="text1" w:themeTint="BF"/>
          <w:spacing w:val="20"/>
          <w:sz w:val="20"/>
          <w:szCs w:val="20"/>
        </w:rPr>
        <w:t>ngage with them proactively</w:t>
      </w:r>
      <w:r w:rsidR="00497D05" w:rsidRPr="00B919DB">
        <w:rPr>
          <w:rFonts w:ascii="Calibri" w:eastAsia="Times New Roman" w:hAnsi="Calibri" w:cs="Calibri"/>
          <w:color w:val="404040" w:themeColor="text1" w:themeTint="BF"/>
          <w:spacing w:val="20"/>
          <w:sz w:val="20"/>
          <w:szCs w:val="20"/>
        </w:rPr>
        <w:t>, regularly,</w:t>
      </w:r>
      <w:r w:rsidR="00211BAF" w:rsidRPr="00B919DB">
        <w:rPr>
          <w:rFonts w:ascii="Calibri" w:eastAsia="Times New Roman" w:hAnsi="Calibri" w:cs="Calibri"/>
          <w:color w:val="404040" w:themeColor="text1" w:themeTint="BF"/>
          <w:spacing w:val="20"/>
          <w:sz w:val="20"/>
          <w:szCs w:val="20"/>
        </w:rPr>
        <w:t xml:space="preserve"> and </w:t>
      </w:r>
      <w:r w:rsidRPr="00B919DB">
        <w:rPr>
          <w:rFonts w:ascii="Calibri" w:eastAsia="Times New Roman" w:hAnsi="Calibri" w:cs="Calibri"/>
          <w:color w:val="404040" w:themeColor="text1" w:themeTint="BF"/>
          <w:spacing w:val="20"/>
          <w:sz w:val="20"/>
          <w:szCs w:val="20"/>
        </w:rPr>
        <w:t>intentionally</w:t>
      </w:r>
      <w:r w:rsidR="000D2610" w:rsidRPr="00B919DB">
        <w:rPr>
          <w:rFonts w:ascii="Calibri" w:eastAsia="Times New Roman" w:hAnsi="Calibri" w:cs="Calibri"/>
          <w:color w:val="404040" w:themeColor="text1" w:themeTint="BF"/>
          <w:spacing w:val="20"/>
          <w:sz w:val="20"/>
          <w:szCs w:val="20"/>
        </w:rPr>
        <w:t xml:space="preserve">. </w:t>
      </w:r>
      <w:r w:rsidR="00211BAF" w:rsidRPr="00B919DB">
        <w:rPr>
          <w:rFonts w:ascii="Calibri" w:eastAsia="Times New Roman" w:hAnsi="Calibri" w:cs="Calibri"/>
          <w:color w:val="404040" w:themeColor="text1" w:themeTint="BF"/>
          <w:spacing w:val="20"/>
          <w:sz w:val="20"/>
          <w:szCs w:val="20"/>
        </w:rPr>
        <w:t>Shift from being “transactional” to being “relational” and you’ll expand your</w:t>
      </w:r>
      <w:r w:rsidR="00E32005" w:rsidRPr="00B919DB">
        <w:rPr>
          <w:rFonts w:ascii="Calibri" w:eastAsia="Times New Roman" w:hAnsi="Calibri" w:cs="Calibri"/>
          <w:color w:val="404040" w:themeColor="text1" w:themeTint="BF"/>
          <w:spacing w:val="20"/>
          <w:sz w:val="20"/>
          <w:szCs w:val="20"/>
        </w:rPr>
        <w:t xml:space="preserve"> “army of allies,” support</w:t>
      </w:r>
      <w:r w:rsidR="00211BAF" w:rsidRPr="00B919DB">
        <w:rPr>
          <w:rFonts w:ascii="Calibri" w:eastAsia="Times New Roman" w:hAnsi="Calibri" w:cs="Calibri"/>
          <w:color w:val="404040" w:themeColor="text1" w:themeTint="BF"/>
          <w:spacing w:val="20"/>
          <w:sz w:val="20"/>
          <w:szCs w:val="20"/>
        </w:rPr>
        <w:t xml:space="preserve"> network</w:t>
      </w:r>
      <w:r w:rsidR="00497D05" w:rsidRPr="00B919DB">
        <w:rPr>
          <w:rFonts w:ascii="Calibri" w:eastAsia="Times New Roman" w:hAnsi="Calibri" w:cs="Calibri"/>
          <w:color w:val="404040" w:themeColor="text1" w:themeTint="BF"/>
          <w:spacing w:val="20"/>
          <w:sz w:val="20"/>
          <w:szCs w:val="20"/>
        </w:rPr>
        <w:t>,</w:t>
      </w:r>
      <w:r w:rsidR="00211BAF" w:rsidRPr="00B919DB">
        <w:rPr>
          <w:rFonts w:ascii="Calibri" w:eastAsia="Times New Roman" w:hAnsi="Calibri" w:cs="Calibri"/>
          <w:color w:val="404040" w:themeColor="text1" w:themeTint="BF"/>
          <w:spacing w:val="20"/>
          <w:sz w:val="20"/>
          <w:szCs w:val="20"/>
        </w:rPr>
        <w:t xml:space="preserve"> and advocates</w:t>
      </w:r>
      <w:r w:rsidR="00497D05" w:rsidRPr="00B919DB">
        <w:rPr>
          <w:rFonts w:ascii="Calibri" w:eastAsia="Times New Roman" w:hAnsi="Calibri" w:cs="Calibri"/>
          <w:color w:val="404040" w:themeColor="text1" w:themeTint="BF"/>
          <w:spacing w:val="20"/>
          <w:sz w:val="20"/>
          <w:szCs w:val="20"/>
        </w:rPr>
        <w:t xml:space="preserve"> to grow and </w:t>
      </w:r>
      <w:r w:rsidR="00CD7AEB" w:rsidRPr="00B919DB">
        <w:rPr>
          <w:rFonts w:ascii="Calibri" w:eastAsia="Times New Roman" w:hAnsi="Calibri" w:cs="Calibri"/>
          <w:color w:val="404040" w:themeColor="text1" w:themeTint="BF"/>
          <w:spacing w:val="20"/>
          <w:sz w:val="20"/>
          <w:szCs w:val="20"/>
        </w:rPr>
        <w:t>increase your impact</w:t>
      </w:r>
      <w:r w:rsidR="00AC3B26">
        <w:rPr>
          <w:rFonts w:ascii="Calibri" w:eastAsia="Times New Roman" w:hAnsi="Calibri" w:cs="Calibri"/>
          <w:color w:val="404040" w:themeColor="text1" w:themeTint="BF"/>
          <w:spacing w:val="20"/>
          <w:sz w:val="20"/>
          <w:szCs w:val="20"/>
        </w:rPr>
        <w:t>.</w:t>
      </w:r>
    </w:p>
    <w:p w14:paraId="1CEA9E1F" w14:textId="77777777" w:rsidR="00F54E23" w:rsidRPr="00F94B4C" w:rsidRDefault="001E6F3A" w:rsidP="009E04DC">
      <w:pPr>
        <w:spacing w:before="240"/>
        <w:jc w:val="center"/>
        <w:rPr>
          <w:rFonts w:cstheme="minorHAnsi"/>
          <w:i/>
          <w:iCs/>
          <w:color w:val="404040" w:themeColor="text1" w:themeTint="BF"/>
          <w:spacing w:val="20"/>
          <w:sz w:val="20"/>
          <w:szCs w:val="20"/>
        </w:rPr>
      </w:pPr>
      <w:r>
        <w:rPr>
          <w:rFonts w:cstheme="minorHAnsi"/>
          <w:i/>
          <w:iCs/>
          <w:noProof/>
          <w:color w:val="404040" w:themeColor="text1" w:themeTint="BF"/>
          <w:spacing w:val="20"/>
          <w:sz w:val="20"/>
          <w:szCs w:val="20"/>
        </w:rPr>
        <w:drawing>
          <wp:inline distT="0" distB="0" distL="0" distR="0" wp14:anchorId="34136624" wp14:editId="67423623">
            <wp:extent cx="3769360" cy="346207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773038" cy="3465453"/>
                    </a:xfrm>
                    <a:prstGeom prst="rect">
                      <a:avLst/>
                    </a:prstGeom>
                  </pic:spPr>
                </pic:pic>
              </a:graphicData>
            </a:graphic>
          </wp:inline>
        </w:drawing>
      </w:r>
    </w:p>
    <w:p w14:paraId="6FC0BCDD" w14:textId="77777777" w:rsidR="009E04DC" w:rsidRPr="00F94B4C" w:rsidRDefault="009E04DC" w:rsidP="00FC518F">
      <w:pPr>
        <w:pStyle w:val="ListParagraph"/>
        <w:numPr>
          <w:ilvl w:val="0"/>
          <w:numId w:val="6"/>
        </w:numPr>
        <w:spacing w:before="240" w:after="120" w:line="276" w:lineRule="auto"/>
        <w:rPr>
          <w:rFonts w:cstheme="minorHAnsi"/>
          <w:b/>
          <w:bCs/>
          <w:color w:val="404040" w:themeColor="text1" w:themeTint="BF"/>
          <w:spacing w:val="20"/>
          <w:sz w:val="22"/>
        </w:rPr>
      </w:pPr>
      <w:r w:rsidRPr="00F94B4C">
        <w:rPr>
          <w:rFonts w:cstheme="minorHAnsi"/>
          <w:b/>
          <w:bCs/>
          <w:color w:val="404040" w:themeColor="text1" w:themeTint="BF"/>
          <w:spacing w:val="20"/>
          <w:sz w:val="22"/>
        </w:rPr>
        <w:t>Using the above diagram as a guide</w:t>
      </w:r>
      <w:r w:rsidRPr="00211BAF">
        <w:rPr>
          <w:rFonts w:cstheme="minorHAnsi"/>
          <w:color w:val="404040" w:themeColor="text1" w:themeTint="BF"/>
          <w:spacing w:val="20"/>
          <w:sz w:val="22"/>
        </w:rPr>
        <w:t>, use the next page to draw your personalized Centers of Influence diagram</w:t>
      </w:r>
      <w:r w:rsidR="00AA279D" w:rsidRPr="00211BAF">
        <w:rPr>
          <w:rFonts w:cstheme="minorHAnsi"/>
          <w:color w:val="404040" w:themeColor="text1" w:themeTint="BF"/>
          <w:spacing w:val="20"/>
          <w:sz w:val="22"/>
        </w:rPr>
        <w:t xml:space="preserve"> using the names </w:t>
      </w:r>
      <w:r w:rsidR="001E6F3A" w:rsidRPr="00211BAF">
        <w:rPr>
          <w:rFonts w:cstheme="minorHAnsi"/>
          <w:color w:val="404040" w:themeColor="text1" w:themeTint="BF"/>
          <w:spacing w:val="20"/>
          <w:sz w:val="22"/>
        </w:rPr>
        <w:t xml:space="preserve">or person’s initials </w:t>
      </w:r>
      <w:r w:rsidR="00211BAF">
        <w:rPr>
          <w:rFonts w:cstheme="minorHAnsi"/>
          <w:color w:val="404040" w:themeColor="text1" w:themeTint="BF"/>
          <w:spacing w:val="20"/>
          <w:sz w:val="22"/>
        </w:rPr>
        <w:t xml:space="preserve">that belong </w:t>
      </w:r>
      <w:r w:rsidR="00AA279D" w:rsidRPr="00211BAF">
        <w:rPr>
          <w:rFonts w:cstheme="minorHAnsi"/>
          <w:color w:val="404040" w:themeColor="text1" w:themeTint="BF"/>
          <w:spacing w:val="20"/>
          <w:sz w:val="22"/>
        </w:rPr>
        <w:t>in each circle</w:t>
      </w:r>
      <w:r w:rsidRPr="00211BAF">
        <w:rPr>
          <w:rFonts w:cstheme="minorHAnsi"/>
          <w:color w:val="404040" w:themeColor="text1" w:themeTint="BF"/>
          <w:spacing w:val="20"/>
          <w:sz w:val="22"/>
        </w:rPr>
        <w:t>.</w:t>
      </w:r>
      <w:r w:rsidRPr="00F94B4C">
        <w:rPr>
          <w:rFonts w:cstheme="minorHAnsi"/>
          <w:b/>
          <w:bCs/>
          <w:color w:val="404040" w:themeColor="text1" w:themeTint="BF"/>
          <w:spacing w:val="20"/>
          <w:sz w:val="22"/>
        </w:rPr>
        <w:t xml:space="preserve"> </w:t>
      </w:r>
    </w:p>
    <w:tbl>
      <w:tblPr>
        <w:tblStyle w:val="TableGrid"/>
        <w:tblW w:w="9810" w:type="dxa"/>
        <w:tblInd w:w="468" w:type="dxa"/>
        <w:tblBorders>
          <w:top w:val="none" w:sz="0" w:space="0" w:color="auto"/>
          <w:left w:val="none" w:sz="0" w:space="0" w:color="auto"/>
          <w:bottom w:val="none" w:sz="0" w:space="0" w:color="auto"/>
          <w:right w:val="none" w:sz="0" w:space="0" w:color="auto"/>
          <w:insideH w:val="single" w:sz="4" w:space="0" w:color="00AAAD"/>
          <w:insideV w:val="single" w:sz="4" w:space="0" w:color="00AAAD"/>
        </w:tblBorders>
        <w:tblLook w:val="04A0" w:firstRow="1" w:lastRow="0" w:firstColumn="1" w:lastColumn="0" w:noHBand="0" w:noVBand="1"/>
      </w:tblPr>
      <w:tblGrid>
        <w:gridCol w:w="2084"/>
        <w:gridCol w:w="7726"/>
      </w:tblGrid>
      <w:tr w:rsidR="003765F6" w:rsidRPr="00F94B4C" w14:paraId="594AA818" w14:textId="77777777" w:rsidTr="004364B0">
        <w:tc>
          <w:tcPr>
            <w:tcW w:w="2084" w:type="dxa"/>
            <w:tcBorders>
              <w:top w:val="single" w:sz="4" w:space="0" w:color="00AAAD"/>
              <w:bottom w:val="single" w:sz="4" w:space="0" w:color="00AAAD"/>
            </w:tcBorders>
          </w:tcPr>
          <w:p w14:paraId="501A4D91" w14:textId="77777777" w:rsidR="003765F6" w:rsidRPr="007B675C" w:rsidRDefault="003765F6" w:rsidP="004F510A">
            <w:pPr>
              <w:spacing w:after="240"/>
              <w:rPr>
                <w:rFonts w:cstheme="minorHAnsi"/>
                <w:b/>
                <w:bCs/>
                <w:color w:val="404040" w:themeColor="text1" w:themeTint="BF"/>
                <w:spacing w:val="20"/>
                <w:sz w:val="18"/>
                <w:szCs w:val="18"/>
              </w:rPr>
            </w:pPr>
            <w:r w:rsidRPr="007B675C">
              <w:rPr>
                <w:rFonts w:cstheme="minorHAnsi"/>
                <w:b/>
                <w:bCs/>
                <w:color w:val="404040" w:themeColor="text1" w:themeTint="BF"/>
                <w:spacing w:val="20"/>
                <w:sz w:val="18"/>
                <w:szCs w:val="18"/>
              </w:rPr>
              <w:t>Manager, Sr. Leaders, Thought Leaders</w:t>
            </w:r>
          </w:p>
        </w:tc>
        <w:tc>
          <w:tcPr>
            <w:tcW w:w="7726" w:type="dxa"/>
            <w:tcBorders>
              <w:top w:val="single" w:sz="4" w:space="0" w:color="00AAAD"/>
              <w:bottom w:val="single" w:sz="4" w:space="0" w:color="00AAAD"/>
            </w:tcBorders>
          </w:tcPr>
          <w:p w14:paraId="1C1E8114" w14:textId="77777777" w:rsidR="003765F6" w:rsidRPr="007B675C" w:rsidRDefault="00DF3832" w:rsidP="004F510A">
            <w:pPr>
              <w:spacing w:after="240"/>
              <w:rPr>
                <w:rFonts w:cstheme="minorHAnsi"/>
                <w:b/>
                <w:bCs/>
                <w:color w:val="404040" w:themeColor="text1" w:themeTint="BF"/>
                <w:spacing w:val="20"/>
                <w:sz w:val="18"/>
                <w:szCs w:val="18"/>
              </w:rPr>
            </w:pPr>
            <w:r w:rsidRPr="007B675C">
              <w:rPr>
                <w:rFonts w:cstheme="minorHAnsi"/>
                <w:color w:val="404040" w:themeColor="text1" w:themeTint="BF"/>
                <w:spacing w:val="20"/>
                <w:sz w:val="18"/>
                <w:szCs w:val="18"/>
              </w:rPr>
              <w:t>Include your manager and other senior leaders in the organization connected to your function or who you can learn from about the business, how it runs, the vision, etc.</w:t>
            </w:r>
          </w:p>
        </w:tc>
      </w:tr>
      <w:tr w:rsidR="003765F6" w:rsidRPr="00F94B4C" w14:paraId="666A4C35" w14:textId="77777777" w:rsidTr="004364B0">
        <w:tc>
          <w:tcPr>
            <w:tcW w:w="2084" w:type="dxa"/>
            <w:tcBorders>
              <w:top w:val="single" w:sz="4" w:space="0" w:color="00AAAD"/>
            </w:tcBorders>
          </w:tcPr>
          <w:p w14:paraId="201F73AB" w14:textId="77777777" w:rsidR="003765F6" w:rsidRPr="007B675C" w:rsidRDefault="003765F6" w:rsidP="004F510A">
            <w:pPr>
              <w:spacing w:after="240"/>
              <w:rPr>
                <w:rFonts w:cstheme="minorHAnsi"/>
                <w:color w:val="404040" w:themeColor="text1" w:themeTint="BF"/>
                <w:spacing w:val="20"/>
                <w:sz w:val="18"/>
                <w:szCs w:val="18"/>
              </w:rPr>
            </w:pPr>
            <w:r w:rsidRPr="007B675C">
              <w:rPr>
                <w:rFonts w:cstheme="minorHAnsi"/>
                <w:b/>
                <w:bCs/>
                <w:color w:val="404040" w:themeColor="text1" w:themeTint="BF"/>
                <w:spacing w:val="20"/>
                <w:sz w:val="18"/>
                <w:szCs w:val="18"/>
              </w:rPr>
              <w:t>Peers</w:t>
            </w:r>
          </w:p>
        </w:tc>
        <w:tc>
          <w:tcPr>
            <w:tcW w:w="7726" w:type="dxa"/>
            <w:tcBorders>
              <w:top w:val="single" w:sz="4" w:space="0" w:color="00AAAD"/>
            </w:tcBorders>
          </w:tcPr>
          <w:p w14:paraId="71A51D84" w14:textId="77777777" w:rsidR="003765F6" w:rsidRPr="007B675C" w:rsidRDefault="003765F6" w:rsidP="004F510A">
            <w:pPr>
              <w:spacing w:after="240"/>
              <w:rPr>
                <w:rFonts w:cstheme="minorHAnsi"/>
                <w:b/>
                <w:bCs/>
                <w:color w:val="404040" w:themeColor="text1" w:themeTint="BF"/>
                <w:spacing w:val="20"/>
                <w:sz w:val="18"/>
                <w:szCs w:val="18"/>
              </w:rPr>
            </w:pPr>
            <w:r w:rsidRPr="007B675C">
              <w:rPr>
                <w:rFonts w:cstheme="minorHAnsi"/>
                <w:color w:val="404040" w:themeColor="text1" w:themeTint="BF"/>
                <w:spacing w:val="20"/>
                <w:sz w:val="18"/>
                <w:szCs w:val="18"/>
              </w:rPr>
              <w:t xml:space="preserve">Who are your peers within your team or those in other departments </w:t>
            </w:r>
            <w:r w:rsidR="00AA279D" w:rsidRPr="007B675C">
              <w:rPr>
                <w:rFonts w:cstheme="minorHAnsi"/>
                <w:color w:val="404040" w:themeColor="text1" w:themeTint="BF"/>
                <w:spacing w:val="20"/>
                <w:sz w:val="18"/>
                <w:szCs w:val="18"/>
              </w:rPr>
              <w:t>with whom you interact</w:t>
            </w:r>
            <w:r w:rsidRPr="007B675C">
              <w:rPr>
                <w:rFonts w:cstheme="minorHAnsi"/>
                <w:color w:val="404040" w:themeColor="text1" w:themeTint="BF"/>
                <w:spacing w:val="20"/>
                <w:sz w:val="18"/>
                <w:szCs w:val="18"/>
              </w:rPr>
              <w:t>?</w:t>
            </w:r>
            <w:r w:rsidR="00AA279D" w:rsidRPr="007B675C">
              <w:rPr>
                <w:rFonts w:cstheme="minorHAnsi"/>
                <w:color w:val="404040" w:themeColor="text1" w:themeTint="BF"/>
                <w:spacing w:val="20"/>
                <w:sz w:val="18"/>
                <w:szCs w:val="18"/>
              </w:rPr>
              <w:t xml:space="preserve"> Having them in your corner is meaningful.</w:t>
            </w:r>
          </w:p>
        </w:tc>
      </w:tr>
      <w:tr w:rsidR="003765F6" w:rsidRPr="00F94B4C" w14:paraId="3E39CDE4" w14:textId="77777777" w:rsidTr="004364B0">
        <w:trPr>
          <w:trHeight w:val="638"/>
        </w:trPr>
        <w:tc>
          <w:tcPr>
            <w:tcW w:w="2084" w:type="dxa"/>
          </w:tcPr>
          <w:p w14:paraId="16FA85D1" w14:textId="77777777" w:rsidR="003765F6" w:rsidRPr="007B675C" w:rsidRDefault="003765F6" w:rsidP="004F510A">
            <w:pPr>
              <w:spacing w:after="240"/>
              <w:rPr>
                <w:rFonts w:cstheme="minorHAnsi"/>
                <w:b/>
                <w:bCs/>
                <w:color w:val="404040" w:themeColor="text1" w:themeTint="BF"/>
                <w:spacing w:val="20"/>
                <w:sz w:val="18"/>
                <w:szCs w:val="18"/>
              </w:rPr>
            </w:pPr>
            <w:r w:rsidRPr="007B675C">
              <w:rPr>
                <w:rFonts w:cstheme="minorHAnsi"/>
                <w:b/>
                <w:bCs/>
                <w:color w:val="404040" w:themeColor="text1" w:themeTint="BF"/>
                <w:spacing w:val="20"/>
                <w:sz w:val="18"/>
                <w:szCs w:val="18"/>
              </w:rPr>
              <w:t>Your Team</w:t>
            </w:r>
          </w:p>
        </w:tc>
        <w:tc>
          <w:tcPr>
            <w:tcW w:w="7726" w:type="dxa"/>
          </w:tcPr>
          <w:p w14:paraId="23EC605E" w14:textId="77777777" w:rsidR="003765F6" w:rsidRPr="007B675C" w:rsidRDefault="003765F6" w:rsidP="004F510A">
            <w:pPr>
              <w:spacing w:after="240"/>
              <w:rPr>
                <w:rFonts w:cstheme="minorHAnsi"/>
                <w:color w:val="404040" w:themeColor="text1" w:themeTint="BF"/>
                <w:spacing w:val="20"/>
                <w:sz w:val="18"/>
                <w:szCs w:val="18"/>
              </w:rPr>
            </w:pPr>
            <w:r w:rsidRPr="007B675C">
              <w:rPr>
                <w:rFonts w:cstheme="minorHAnsi"/>
                <w:color w:val="404040" w:themeColor="text1" w:themeTint="BF"/>
                <w:spacing w:val="20"/>
                <w:sz w:val="18"/>
                <w:szCs w:val="18"/>
              </w:rPr>
              <w:t xml:space="preserve">Who are your direct reports, or others </w:t>
            </w:r>
            <w:r w:rsidR="004F510A" w:rsidRPr="007B675C">
              <w:rPr>
                <w:rFonts w:cstheme="minorHAnsi"/>
                <w:color w:val="404040" w:themeColor="text1" w:themeTint="BF"/>
                <w:spacing w:val="20"/>
                <w:sz w:val="18"/>
                <w:szCs w:val="18"/>
              </w:rPr>
              <w:t xml:space="preserve">significant stakeholders at this level of </w:t>
            </w:r>
            <w:r w:rsidRPr="007B675C">
              <w:rPr>
                <w:rFonts w:cstheme="minorHAnsi"/>
                <w:color w:val="404040" w:themeColor="text1" w:themeTint="BF"/>
                <w:spacing w:val="20"/>
                <w:sz w:val="18"/>
                <w:szCs w:val="18"/>
              </w:rPr>
              <w:t>the organization who support your team?</w:t>
            </w:r>
            <w:r w:rsidR="004F510A" w:rsidRPr="007B675C">
              <w:rPr>
                <w:rFonts w:cstheme="minorHAnsi"/>
                <w:color w:val="404040" w:themeColor="text1" w:themeTint="BF"/>
                <w:spacing w:val="20"/>
                <w:sz w:val="18"/>
                <w:szCs w:val="18"/>
              </w:rPr>
              <w:t xml:space="preserve"> (e.g., any matri</w:t>
            </w:r>
            <w:r w:rsidR="001E6F3A" w:rsidRPr="007B675C">
              <w:rPr>
                <w:rFonts w:cstheme="minorHAnsi"/>
                <w:color w:val="404040" w:themeColor="text1" w:themeTint="BF"/>
                <w:spacing w:val="20"/>
                <w:sz w:val="18"/>
                <w:szCs w:val="18"/>
              </w:rPr>
              <w:t>x</w:t>
            </w:r>
            <w:r w:rsidR="004F510A" w:rsidRPr="007B675C">
              <w:rPr>
                <w:rFonts w:cstheme="minorHAnsi"/>
                <w:color w:val="404040" w:themeColor="text1" w:themeTint="BF"/>
                <w:spacing w:val="20"/>
                <w:sz w:val="18"/>
                <w:szCs w:val="18"/>
              </w:rPr>
              <w:t xml:space="preserve"> reporting teams)</w:t>
            </w:r>
          </w:p>
        </w:tc>
      </w:tr>
      <w:tr w:rsidR="003765F6" w:rsidRPr="00F94B4C" w14:paraId="24FA2DDE" w14:textId="77777777" w:rsidTr="004364B0">
        <w:tc>
          <w:tcPr>
            <w:tcW w:w="2084" w:type="dxa"/>
            <w:tcBorders>
              <w:bottom w:val="single" w:sz="4" w:space="0" w:color="00AAAD"/>
            </w:tcBorders>
          </w:tcPr>
          <w:p w14:paraId="4A9C7234" w14:textId="77777777" w:rsidR="003765F6" w:rsidRPr="007B675C" w:rsidRDefault="003765F6" w:rsidP="004F510A">
            <w:pPr>
              <w:spacing w:after="240"/>
              <w:rPr>
                <w:rFonts w:cstheme="minorHAnsi"/>
                <w:b/>
                <w:bCs/>
                <w:color w:val="404040" w:themeColor="text1" w:themeTint="BF"/>
                <w:spacing w:val="20"/>
                <w:sz w:val="18"/>
                <w:szCs w:val="18"/>
              </w:rPr>
            </w:pPr>
            <w:r w:rsidRPr="007B675C">
              <w:rPr>
                <w:rFonts w:cstheme="minorHAnsi"/>
                <w:b/>
                <w:bCs/>
                <w:color w:val="404040" w:themeColor="text1" w:themeTint="BF"/>
                <w:spacing w:val="20"/>
                <w:sz w:val="18"/>
                <w:szCs w:val="18"/>
              </w:rPr>
              <w:t>Sponsors</w:t>
            </w:r>
            <w:r w:rsidR="00497D05">
              <w:rPr>
                <w:rFonts w:cstheme="minorHAnsi"/>
                <w:b/>
                <w:bCs/>
                <w:color w:val="404040" w:themeColor="text1" w:themeTint="BF"/>
                <w:spacing w:val="20"/>
                <w:sz w:val="18"/>
                <w:szCs w:val="18"/>
              </w:rPr>
              <w:t>/Mentors</w:t>
            </w:r>
          </w:p>
        </w:tc>
        <w:tc>
          <w:tcPr>
            <w:tcW w:w="7726" w:type="dxa"/>
            <w:tcBorders>
              <w:bottom w:val="single" w:sz="4" w:space="0" w:color="00AAAD"/>
            </w:tcBorders>
          </w:tcPr>
          <w:p w14:paraId="6ED60E94" w14:textId="77777777" w:rsidR="003765F6" w:rsidRPr="007B675C" w:rsidRDefault="00497D05" w:rsidP="004F510A">
            <w:pPr>
              <w:spacing w:after="240"/>
              <w:rPr>
                <w:rFonts w:cstheme="minorHAnsi"/>
                <w:color w:val="404040" w:themeColor="text1" w:themeTint="BF"/>
                <w:spacing w:val="20"/>
                <w:sz w:val="18"/>
                <w:szCs w:val="18"/>
              </w:rPr>
            </w:pPr>
            <w:r w:rsidRPr="007B675C">
              <w:rPr>
                <w:rFonts w:cstheme="minorHAnsi"/>
                <w:color w:val="404040" w:themeColor="text1" w:themeTint="BF"/>
                <w:spacing w:val="20"/>
                <w:sz w:val="18"/>
                <w:szCs w:val="18"/>
              </w:rPr>
              <w:t>Who are your sponsors? These senior leaders can assign you an initiative, advocate for your promotion into a new role, and make it happen.</w:t>
            </w:r>
            <w:r>
              <w:rPr>
                <w:rFonts w:cstheme="minorHAnsi"/>
                <w:color w:val="404040" w:themeColor="text1" w:themeTint="BF"/>
                <w:spacing w:val="20"/>
                <w:sz w:val="18"/>
                <w:szCs w:val="18"/>
              </w:rPr>
              <w:t xml:space="preserve"> </w:t>
            </w:r>
            <w:r w:rsidR="007D1925" w:rsidRPr="007B675C">
              <w:rPr>
                <w:rFonts w:cstheme="minorHAnsi"/>
                <w:color w:val="404040" w:themeColor="text1" w:themeTint="BF"/>
                <w:spacing w:val="20"/>
                <w:sz w:val="18"/>
                <w:szCs w:val="18"/>
              </w:rPr>
              <w:t xml:space="preserve">Who are your mentors? They serve as advisors; you trust their guidance and direction, and they can make introductions to others in the company or industry, for example. </w:t>
            </w:r>
          </w:p>
        </w:tc>
      </w:tr>
      <w:tr w:rsidR="003765F6" w:rsidRPr="00F94B4C" w14:paraId="6CA1E3A0" w14:textId="77777777" w:rsidTr="004364B0">
        <w:tc>
          <w:tcPr>
            <w:tcW w:w="2084" w:type="dxa"/>
            <w:tcBorders>
              <w:top w:val="single" w:sz="4" w:space="0" w:color="00AAAD"/>
              <w:bottom w:val="single" w:sz="4" w:space="0" w:color="00AAAD"/>
            </w:tcBorders>
          </w:tcPr>
          <w:p w14:paraId="2CBE58EB" w14:textId="77777777" w:rsidR="003765F6" w:rsidRPr="007B675C" w:rsidRDefault="003765F6" w:rsidP="004F510A">
            <w:pPr>
              <w:spacing w:after="240"/>
              <w:rPr>
                <w:rFonts w:cstheme="minorHAnsi"/>
                <w:color w:val="404040" w:themeColor="text1" w:themeTint="BF"/>
                <w:spacing w:val="20"/>
                <w:sz w:val="18"/>
                <w:szCs w:val="18"/>
              </w:rPr>
            </w:pPr>
            <w:r w:rsidRPr="007B675C">
              <w:rPr>
                <w:rFonts w:cstheme="minorHAnsi"/>
                <w:b/>
                <w:bCs/>
                <w:color w:val="404040" w:themeColor="text1" w:themeTint="BF"/>
                <w:spacing w:val="20"/>
                <w:sz w:val="18"/>
                <w:szCs w:val="18"/>
              </w:rPr>
              <w:t>Other Stakeholders</w:t>
            </w:r>
          </w:p>
        </w:tc>
        <w:tc>
          <w:tcPr>
            <w:tcW w:w="7726" w:type="dxa"/>
            <w:tcBorders>
              <w:top w:val="single" w:sz="4" w:space="0" w:color="00AAAD"/>
              <w:bottom w:val="single" w:sz="4" w:space="0" w:color="00AAAD"/>
            </w:tcBorders>
          </w:tcPr>
          <w:p w14:paraId="1D65FCD9" w14:textId="77777777" w:rsidR="003765F6" w:rsidRPr="007B675C" w:rsidRDefault="007D1925" w:rsidP="004F510A">
            <w:pPr>
              <w:spacing w:after="240"/>
              <w:rPr>
                <w:rFonts w:cstheme="minorHAnsi"/>
                <w:b/>
                <w:bCs/>
                <w:color w:val="404040" w:themeColor="text1" w:themeTint="BF"/>
                <w:spacing w:val="20"/>
                <w:sz w:val="18"/>
                <w:szCs w:val="18"/>
              </w:rPr>
            </w:pPr>
            <w:r w:rsidRPr="007B675C">
              <w:rPr>
                <w:rFonts w:cstheme="minorHAnsi"/>
                <w:color w:val="404040" w:themeColor="text1" w:themeTint="BF"/>
                <w:spacing w:val="20"/>
                <w:sz w:val="18"/>
                <w:szCs w:val="18"/>
              </w:rPr>
              <w:t xml:space="preserve">List any critical influencers in the organization or outside who interface with your role. They can be your advocates or promote your good work to others based on how </w:t>
            </w:r>
            <w:r w:rsidR="00BD110D">
              <w:rPr>
                <w:rFonts w:cstheme="minorHAnsi"/>
                <w:color w:val="404040" w:themeColor="text1" w:themeTint="BF"/>
                <w:spacing w:val="20"/>
                <w:sz w:val="18"/>
                <w:szCs w:val="18"/>
              </w:rPr>
              <w:t xml:space="preserve">WELL </w:t>
            </w:r>
            <w:r w:rsidRPr="007B675C">
              <w:rPr>
                <w:rFonts w:cstheme="minorHAnsi"/>
                <w:color w:val="404040" w:themeColor="text1" w:themeTint="BF"/>
                <w:spacing w:val="20"/>
                <w:sz w:val="18"/>
                <w:szCs w:val="18"/>
              </w:rPr>
              <w:t>they know you.</w:t>
            </w:r>
          </w:p>
        </w:tc>
      </w:tr>
    </w:tbl>
    <w:p w14:paraId="19A66651" w14:textId="77777777" w:rsidR="003765F6" w:rsidRPr="00F94B4C" w:rsidRDefault="00B54128" w:rsidP="00651140">
      <w:pPr>
        <w:spacing w:before="240" w:after="120" w:line="276" w:lineRule="auto"/>
        <w:rPr>
          <w:rFonts w:cstheme="minorHAnsi"/>
          <w:b/>
          <w:bCs/>
          <w:color w:val="404040" w:themeColor="text1" w:themeTint="BF"/>
          <w:spacing w:val="20"/>
          <w:sz w:val="22"/>
        </w:rPr>
      </w:pPr>
      <w:r>
        <w:rPr>
          <w:rFonts w:cstheme="minorHAnsi"/>
          <w:b/>
          <w:bCs/>
          <w:color w:val="404040" w:themeColor="text1" w:themeTint="BF"/>
          <w:spacing w:val="20"/>
          <w:sz w:val="22"/>
        </w:rPr>
        <w:lastRenderedPageBreak/>
        <w:t xml:space="preserve">Start drawing </w:t>
      </w:r>
      <w:r w:rsidR="003765F6" w:rsidRPr="00F94B4C">
        <w:rPr>
          <w:rFonts w:cstheme="minorHAnsi"/>
          <w:b/>
          <w:bCs/>
          <w:color w:val="404040" w:themeColor="text1" w:themeTint="BF"/>
          <w:spacing w:val="20"/>
          <w:sz w:val="22"/>
        </w:rPr>
        <w:t xml:space="preserve">your Centers of Influence </w:t>
      </w:r>
      <w:r w:rsidR="00497D05">
        <w:rPr>
          <w:rFonts w:cstheme="minorHAnsi"/>
          <w:b/>
          <w:bCs/>
          <w:color w:val="404040" w:themeColor="text1" w:themeTint="BF"/>
          <w:spacing w:val="20"/>
          <w:sz w:val="22"/>
        </w:rPr>
        <w:t>n</w:t>
      </w:r>
      <w:r w:rsidR="003446AB">
        <w:rPr>
          <w:rFonts w:cstheme="minorHAnsi"/>
          <w:b/>
          <w:bCs/>
          <w:color w:val="404040" w:themeColor="text1" w:themeTint="BF"/>
          <w:spacing w:val="20"/>
          <w:sz w:val="22"/>
        </w:rPr>
        <w:t xml:space="preserve">etwork map </w:t>
      </w:r>
      <w:r w:rsidR="004F510A" w:rsidRPr="00F94B4C">
        <w:rPr>
          <w:rFonts w:cstheme="minorHAnsi"/>
          <w:b/>
          <w:bCs/>
          <w:color w:val="404040" w:themeColor="text1" w:themeTint="BF"/>
          <w:spacing w:val="20"/>
          <w:sz w:val="22"/>
        </w:rPr>
        <w:t>below</w:t>
      </w:r>
      <w:r w:rsidR="00E32005">
        <w:rPr>
          <w:rFonts w:cstheme="minorHAnsi"/>
          <w:b/>
          <w:bCs/>
          <w:color w:val="404040" w:themeColor="text1" w:themeTint="BF"/>
          <w:spacing w:val="20"/>
          <w:sz w:val="22"/>
        </w:rPr>
        <w:t>. Notice how they form a “ring” of protection—your army of allies</w:t>
      </w:r>
      <w:r w:rsidR="004F510A" w:rsidRPr="00F94B4C">
        <w:rPr>
          <w:rFonts w:cstheme="minorHAnsi"/>
          <w:b/>
          <w:bCs/>
          <w:color w:val="404040" w:themeColor="text1" w:themeTint="BF"/>
          <w:spacing w:val="20"/>
          <w:sz w:val="22"/>
        </w:rPr>
        <w:t>:</w:t>
      </w:r>
    </w:p>
    <w:p w14:paraId="1FAFE833"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3A6BBDE6"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5261046F"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6EF3F508"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200C2487"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0CE202D2"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5592F978"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02795FDE"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055F7103"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397F3DC2"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617118C0"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4ACF7423"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13A73C42" w14:textId="77777777" w:rsidR="0053764B" w:rsidRDefault="0053764B" w:rsidP="00B919DB">
      <w:pPr>
        <w:pStyle w:val="ListParagraph"/>
        <w:numPr>
          <w:ilvl w:val="0"/>
          <w:numId w:val="6"/>
        </w:numPr>
        <w:spacing w:before="240" w:after="120" w:line="276" w:lineRule="auto"/>
        <w:rPr>
          <w:rFonts w:cstheme="minorHAnsi"/>
          <w:color w:val="404040" w:themeColor="text1" w:themeTint="BF"/>
          <w:spacing w:val="20"/>
          <w:sz w:val="22"/>
          <w:lang w:val="en-US"/>
        </w:rPr>
      </w:pPr>
      <w:r w:rsidRPr="0053764B">
        <w:rPr>
          <w:rFonts w:cstheme="minorHAnsi"/>
          <w:color w:val="404040" w:themeColor="text1" w:themeTint="BF"/>
          <w:spacing w:val="20"/>
          <w:sz w:val="22"/>
          <w:lang w:val="en-US"/>
        </w:rPr>
        <w:t>On a scale of 1 to 10, how well do you engage and build relationships with your target audience or desired network?</w:t>
      </w:r>
    </w:p>
    <w:p w14:paraId="11BF65C7" w14:textId="672D9F8E" w:rsidR="00B919DB" w:rsidRPr="00B919DB" w:rsidRDefault="00B919DB" w:rsidP="00B919DB">
      <w:pPr>
        <w:spacing w:before="240" w:after="120" w:line="276" w:lineRule="auto"/>
        <w:rPr>
          <w:rFonts w:cstheme="minorHAnsi"/>
          <w:b/>
          <w:bCs/>
          <w:color w:val="404040" w:themeColor="text1" w:themeTint="BF"/>
          <w:spacing w:val="20"/>
          <w:sz w:val="22"/>
          <w:lang w:val="en-US"/>
        </w:rPr>
      </w:pPr>
      <w:r w:rsidRPr="00B919DB">
        <w:rPr>
          <w:rFonts w:cstheme="minorHAnsi"/>
          <w:b/>
          <w:bCs/>
          <w:color w:val="404040" w:themeColor="text1" w:themeTint="BF"/>
          <w:spacing w:val="20"/>
          <w:sz w:val="22"/>
          <w:lang w:val="en-US"/>
        </w:rPr>
        <w:t xml:space="preserve">Questions for reflection post </w:t>
      </w:r>
      <w:r w:rsidR="002C357D">
        <w:rPr>
          <w:rFonts w:cstheme="minorHAnsi"/>
          <w:b/>
          <w:bCs/>
          <w:color w:val="404040" w:themeColor="text1" w:themeTint="BF"/>
          <w:spacing w:val="20"/>
          <w:sz w:val="22"/>
          <w:lang w:val="en-US"/>
        </w:rPr>
        <w:t>training</w:t>
      </w:r>
      <w:r w:rsidRPr="00B919DB">
        <w:rPr>
          <w:rFonts w:cstheme="minorHAnsi"/>
          <w:b/>
          <w:bCs/>
          <w:color w:val="404040" w:themeColor="text1" w:themeTint="BF"/>
          <w:spacing w:val="20"/>
          <w:sz w:val="22"/>
          <w:lang w:val="en-US"/>
        </w:rPr>
        <w:t>:</w:t>
      </w:r>
    </w:p>
    <w:p w14:paraId="76B046CD" w14:textId="187FEACD" w:rsidR="00E41A0E" w:rsidRPr="00F94B4C" w:rsidRDefault="004F510A" w:rsidP="00B919DB">
      <w:pPr>
        <w:pStyle w:val="ListParagraph"/>
        <w:numPr>
          <w:ilvl w:val="0"/>
          <w:numId w:val="6"/>
        </w:numPr>
        <w:spacing w:before="240" w:after="120" w:line="276" w:lineRule="auto"/>
        <w:rPr>
          <w:rFonts w:cstheme="minorHAnsi"/>
          <w:b/>
          <w:bCs/>
          <w:color w:val="404040" w:themeColor="text1" w:themeTint="BF"/>
          <w:spacing w:val="20"/>
          <w:sz w:val="22"/>
        </w:rPr>
      </w:pPr>
      <w:r w:rsidRPr="00F94B4C">
        <w:rPr>
          <w:rFonts w:cstheme="minorHAnsi"/>
          <w:b/>
          <w:bCs/>
          <w:color w:val="404040" w:themeColor="text1" w:themeTint="BF"/>
          <w:spacing w:val="20"/>
          <w:sz w:val="22"/>
        </w:rPr>
        <w:t xml:space="preserve">What did you notice as you built your </w:t>
      </w:r>
      <w:r w:rsidR="004364B0">
        <w:rPr>
          <w:rFonts w:cstheme="minorHAnsi"/>
          <w:b/>
          <w:bCs/>
          <w:color w:val="404040" w:themeColor="text1" w:themeTint="BF"/>
          <w:spacing w:val="20"/>
          <w:sz w:val="22"/>
        </w:rPr>
        <w:t xml:space="preserve">network </w:t>
      </w:r>
      <w:r w:rsidRPr="00F94B4C">
        <w:rPr>
          <w:rFonts w:cstheme="minorHAnsi"/>
          <w:b/>
          <w:bCs/>
          <w:color w:val="404040" w:themeColor="text1" w:themeTint="BF"/>
          <w:spacing w:val="20"/>
          <w:sz w:val="22"/>
        </w:rPr>
        <w:t xml:space="preserve">diagram? </w:t>
      </w:r>
      <w:r w:rsidR="00B54128">
        <w:rPr>
          <w:rFonts w:cstheme="minorHAnsi"/>
          <w:b/>
          <w:bCs/>
          <w:color w:val="404040" w:themeColor="text1" w:themeTint="BF"/>
          <w:spacing w:val="20"/>
          <w:sz w:val="22"/>
        </w:rPr>
        <w:t>What do you commit to yourself to do after today?</w:t>
      </w:r>
      <w:r w:rsidR="00AC3B26">
        <w:rPr>
          <w:rFonts w:cstheme="minorHAnsi"/>
          <w:b/>
          <w:bCs/>
          <w:color w:val="404040" w:themeColor="text1" w:themeTint="BF"/>
          <w:spacing w:val="20"/>
          <w:sz w:val="22"/>
        </w:rPr>
        <w:t xml:space="preserve"> What is possible 12 months from now?</w:t>
      </w:r>
    </w:p>
    <w:p w14:paraId="63991990" w14:textId="77777777" w:rsidR="00E41A0E" w:rsidRPr="00211BAF" w:rsidRDefault="004F510A" w:rsidP="00FC518F">
      <w:pPr>
        <w:pStyle w:val="ListParagraph"/>
        <w:numPr>
          <w:ilvl w:val="0"/>
          <w:numId w:val="4"/>
        </w:numPr>
        <w:spacing w:after="0" w:line="240" w:lineRule="auto"/>
        <w:rPr>
          <w:rFonts w:cstheme="minorHAnsi"/>
          <w:b/>
          <w:bCs/>
          <w:color w:val="404040" w:themeColor="text1" w:themeTint="BF"/>
          <w:spacing w:val="20"/>
          <w:sz w:val="22"/>
        </w:rPr>
      </w:pPr>
      <w:r w:rsidRPr="00E32005">
        <w:rPr>
          <w:rFonts w:cstheme="minorHAnsi"/>
          <w:b/>
          <w:bCs/>
          <w:color w:val="404040" w:themeColor="text1" w:themeTint="BF"/>
          <w:spacing w:val="20"/>
          <w:sz w:val="22"/>
        </w:rPr>
        <w:t xml:space="preserve">Did you find </w:t>
      </w:r>
      <w:r w:rsidR="002C30BC" w:rsidRPr="00E32005">
        <w:rPr>
          <w:rFonts w:cstheme="minorHAnsi"/>
          <w:b/>
          <w:bCs/>
          <w:color w:val="404040" w:themeColor="text1" w:themeTint="BF"/>
          <w:spacing w:val="20"/>
          <w:sz w:val="22"/>
        </w:rPr>
        <w:t>any</w:t>
      </w:r>
      <w:r w:rsidRPr="00E32005">
        <w:rPr>
          <w:rFonts w:cstheme="minorHAnsi"/>
          <w:b/>
          <w:bCs/>
          <w:color w:val="404040" w:themeColor="text1" w:themeTint="BF"/>
          <w:spacing w:val="20"/>
          <w:sz w:val="22"/>
        </w:rPr>
        <w:t xml:space="preserve"> “gap</w:t>
      </w:r>
      <w:r w:rsidR="002C30BC" w:rsidRPr="00E32005">
        <w:rPr>
          <w:rFonts w:cstheme="minorHAnsi"/>
          <w:b/>
          <w:bCs/>
          <w:color w:val="404040" w:themeColor="text1" w:themeTint="BF"/>
          <w:spacing w:val="20"/>
          <w:sz w:val="22"/>
        </w:rPr>
        <w:t>s</w:t>
      </w:r>
      <w:r w:rsidRPr="00E32005">
        <w:rPr>
          <w:rFonts w:cstheme="minorHAnsi"/>
          <w:b/>
          <w:bCs/>
          <w:color w:val="404040" w:themeColor="text1" w:themeTint="BF"/>
          <w:spacing w:val="20"/>
          <w:sz w:val="22"/>
        </w:rPr>
        <w:t>”</w:t>
      </w:r>
      <w:r w:rsidRPr="00F94B4C">
        <w:rPr>
          <w:rFonts w:cstheme="minorHAnsi"/>
          <w:color w:val="404040" w:themeColor="text1" w:themeTint="BF"/>
          <w:spacing w:val="20"/>
          <w:sz w:val="22"/>
        </w:rPr>
        <w:t xml:space="preserve"> in </w:t>
      </w:r>
      <w:r w:rsidR="002C30BC" w:rsidRPr="00F94B4C">
        <w:rPr>
          <w:rFonts w:cstheme="minorHAnsi"/>
          <w:color w:val="404040" w:themeColor="text1" w:themeTint="BF"/>
          <w:spacing w:val="20"/>
          <w:sz w:val="22"/>
        </w:rPr>
        <w:t xml:space="preserve">one or more </w:t>
      </w:r>
      <w:r w:rsidRPr="00F94B4C">
        <w:rPr>
          <w:rFonts w:cstheme="minorHAnsi"/>
          <w:color w:val="404040" w:themeColor="text1" w:themeTint="BF"/>
          <w:spacing w:val="20"/>
          <w:sz w:val="22"/>
        </w:rPr>
        <w:t>areas</w:t>
      </w:r>
      <w:r w:rsidR="007D1925" w:rsidRPr="00F94B4C">
        <w:rPr>
          <w:rFonts w:cstheme="minorHAnsi"/>
          <w:color w:val="404040" w:themeColor="text1" w:themeTint="BF"/>
          <w:spacing w:val="20"/>
          <w:sz w:val="22"/>
        </w:rPr>
        <w:t>? W</w:t>
      </w:r>
      <w:r w:rsidR="002C30BC" w:rsidRPr="00F94B4C">
        <w:rPr>
          <w:rFonts w:cstheme="minorHAnsi"/>
          <w:color w:val="404040" w:themeColor="text1" w:themeTint="BF"/>
          <w:spacing w:val="20"/>
          <w:sz w:val="22"/>
        </w:rPr>
        <w:t>hich ones</w:t>
      </w:r>
      <w:r w:rsidRPr="00F94B4C">
        <w:rPr>
          <w:rFonts w:cstheme="minorHAnsi"/>
          <w:color w:val="404040" w:themeColor="text1" w:themeTint="BF"/>
          <w:spacing w:val="20"/>
          <w:sz w:val="22"/>
        </w:rPr>
        <w:t xml:space="preserve">? </w:t>
      </w:r>
    </w:p>
    <w:p w14:paraId="03768328" w14:textId="77777777" w:rsidR="00211BAF" w:rsidRPr="00F94B4C" w:rsidRDefault="00211BAF" w:rsidP="00497D05">
      <w:pPr>
        <w:pStyle w:val="ListParagraph"/>
        <w:numPr>
          <w:ilvl w:val="0"/>
          <w:numId w:val="4"/>
        </w:numPr>
        <w:spacing w:after="0" w:line="240" w:lineRule="auto"/>
        <w:ind w:right="-90"/>
        <w:rPr>
          <w:rFonts w:cstheme="minorHAnsi"/>
          <w:b/>
          <w:bCs/>
          <w:color w:val="404040" w:themeColor="text1" w:themeTint="BF"/>
          <w:spacing w:val="20"/>
          <w:sz w:val="22"/>
        </w:rPr>
      </w:pPr>
      <w:r w:rsidRPr="00E32005">
        <w:rPr>
          <w:rFonts w:cstheme="minorHAnsi"/>
          <w:b/>
          <w:bCs/>
          <w:color w:val="404040" w:themeColor="text1" w:themeTint="BF"/>
          <w:spacing w:val="20"/>
          <w:sz w:val="22"/>
        </w:rPr>
        <w:t>How healthy</w:t>
      </w:r>
      <w:r>
        <w:rPr>
          <w:rFonts w:cstheme="minorHAnsi"/>
          <w:color w:val="404040" w:themeColor="text1" w:themeTint="BF"/>
          <w:spacing w:val="20"/>
          <w:sz w:val="22"/>
        </w:rPr>
        <w:t xml:space="preserve"> are your sponsor &amp; mentor relationships? Who do you admire / appreciate as a leader / are curious about?</w:t>
      </w:r>
      <w:r w:rsidR="00E32005">
        <w:rPr>
          <w:rFonts w:cstheme="minorHAnsi"/>
          <w:color w:val="404040" w:themeColor="text1" w:themeTint="BF"/>
          <w:spacing w:val="20"/>
          <w:sz w:val="22"/>
        </w:rPr>
        <w:t xml:space="preserve"> Those could become spon</w:t>
      </w:r>
      <w:r w:rsidR="00497D05">
        <w:rPr>
          <w:rFonts w:cstheme="minorHAnsi"/>
          <w:color w:val="404040" w:themeColor="text1" w:themeTint="BF"/>
          <w:spacing w:val="20"/>
          <w:sz w:val="22"/>
        </w:rPr>
        <w:t>s</w:t>
      </w:r>
      <w:r w:rsidR="00E32005">
        <w:rPr>
          <w:rFonts w:cstheme="minorHAnsi"/>
          <w:color w:val="404040" w:themeColor="text1" w:themeTint="BF"/>
          <w:spacing w:val="20"/>
          <w:sz w:val="22"/>
        </w:rPr>
        <w:t>or</w:t>
      </w:r>
      <w:r w:rsidR="00497D05">
        <w:rPr>
          <w:rFonts w:cstheme="minorHAnsi"/>
          <w:color w:val="404040" w:themeColor="text1" w:themeTint="BF"/>
          <w:spacing w:val="20"/>
          <w:sz w:val="22"/>
        </w:rPr>
        <w:t>/ mentors</w:t>
      </w:r>
      <w:r w:rsidR="00E32005">
        <w:rPr>
          <w:rFonts w:cstheme="minorHAnsi"/>
          <w:color w:val="404040" w:themeColor="text1" w:themeTint="BF"/>
          <w:spacing w:val="20"/>
          <w:sz w:val="22"/>
        </w:rPr>
        <w:t>.</w:t>
      </w:r>
    </w:p>
    <w:p w14:paraId="749240D6" w14:textId="5ABEDE3C" w:rsidR="00E41A0E" w:rsidRPr="00E32005" w:rsidRDefault="002C30BC" w:rsidP="00FC518F">
      <w:pPr>
        <w:pStyle w:val="ListParagraph"/>
        <w:numPr>
          <w:ilvl w:val="0"/>
          <w:numId w:val="4"/>
        </w:numPr>
        <w:spacing w:after="0" w:line="240" w:lineRule="auto"/>
        <w:rPr>
          <w:rFonts w:cstheme="minorHAnsi"/>
          <w:b/>
          <w:bCs/>
          <w:color w:val="404040" w:themeColor="text1" w:themeTint="BF"/>
          <w:spacing w:val="20"/>
          <w:sz w:val="22"/>
        </w:rPr>
      </w:pPr>
      <w:r w:rsidRPr="00F94B4C">
        <w:rPr>
          <w:rFonts w:cstheme="minorHAnsi"/>
          <w:b/>
          <w:bCs/>
          <w:i/>
          <w:iCs/>
          <w:color w:val="404040" w:themeColor="text1" w:themeTint="BF"/>
          <w:spacing w:val="20"/>
          <w:sz w:val="22"/>
        </w:rPr>
        <w:t>Who do you know who</w:t>
      </w:r>
      <w:r w:rsidRPr="00F94B4C">
        <w:rPr>
          <w:rFonts w:cstheme="minorHAnsi"/>
          <w:color w:val="404040" w:themeColor="text1" w:themeTint="BF"/>
          <w:spacing w:val="20"/>
          <w:sz w:val="22"/>
        </w:rPr>
        <w:t xml:space="preserve"> can support you in developing those relationships?</w:t>
      </w:r>
      <w:r w:rsidR="005B178E" w:rsidRPr="00F94B4C">
        <w:rPr>
          <w:rFonts w:cstheme="minorHAnsi"/>
          <w:color w:val="404040" w:themeColor="text1" w:themeTint="BF"/>
          <w:spacing w:val="20"/>
          <w:sz w:val="22"/>
        </w:rPr>
        <w:t xml:space="preserve"> </w:t>
      </w:r>
    </w:p>
    <w:p w14:paraId="29CE517F" w14:textId="77777777" w:rsidR="00E32005" w:rsidRPr="00F94B4C" w:rsidRDefault="00E32005" w:rsidP="00FC518F">
      <w:pPr>
        <w:pStyle w:val="ListParagraph"/>
        <w:numPr>
          <w:ilvl w:val="0"/>
          <w:numId w:val="4"/>
        </w:numPr>
        <w:spacing w:after="0" w:line="240" w:lineRule="auto"/>
        <w:rPr>
          <w:rFonts w:cstheme="minorHAnsi"/>
          <w:b/>
          <w:bCs/>
          <w:color w:val="404040" w:themeColor="text1" w:themeTint="BF"/>
          <w:spacing w:val="20"/>
          <w:sz w:val="22"/>
        </w:rPr>
      </w:pPr>
      <w:r w:rsidRPr="00E32005">
        <w:rPr>
          <w:rFonts w:cstheme="minorHAnsi"/>
          <w:b/>
          <w:bCs/>
          <w:color w:val="404040" w:themeColor="text1" w:themeTint="BF"/>
          <w:spacing w:val="20"/>
          <w:sz w:val="22"/>
        </w:rPr>
        <w:t>What ideas come to mind</w:t>
      </w:r>
      <w:r w:rsidRPr="00F94B4C">
        <w:rPr>
          <w:rFonts w:cstheme="minorHAnsi"/>
          <w:color w:val="404040" w:themeColor="text1" w:themeTint="BF"/>
          <w:spacing w:val="20"/>
          <w:sz w:val="22"/>
        </w:rPr>
        <w:t xml:space="preserve"> when considering connecting with the people on your diagram? Jot them down here. </w:t>
      </w:r>
    </w:p>
    <w:p w14:paraId="6B19436F" w14:textId="77777777" w:rsidR="00E41A0E" w:rsidRPr="00F94B4C" w:rsidRDefault="005B178E" w:rsidP="00FC518F">
      <w:pPr>
        <w:pStyle w:val="ListParagraph"/>
        <w:numPr>
          <w:ilvl w:val="0"/>
          <w:numId w:val="4"/>
        </w:numPr>
        <w:spacing w:after="0" w:line="240" w:lineRule="auto"/>
        <w:rPr>
          <w:rFonts w:cstheme="minorHAnsi"/>
          <w:b/>
          <w:bCs/>
          <w:color w:val="404040" w:themeColor="text1" w:themeTint="BF"/>
          <w:spacing w:val="20"/>
          <w:sz w:val="22"/>
        </w:rPr>
      </w:pPr>
      <w:r w:rsidRPr="00E32005">
        <w:rPr>
          <w:rFonts w:cstheme="minorHAnsi"/>
          <w:b/>
          <w:bCs/>
          <w:color w:val="404040" w:themeColor="text1" w:themeTint="BF"/>
          <w:spacing w:val="20"/>
          <w:sz w:val="22"/>
        </w:rPr>
        <w:t>Pick one or two people</w:t>
      </w:r>
      <w:r w:rsidRPr="00F94B4C">
        <w:rPr>
          <w:rFonts w:cstheme="minorHAnsi"/>
          <w:color w:val="404040" w:themeColor="text1" w:themeTint="BF"/>
          <w:spacing w:val="20"/>
          <w:sz w:val="22"/>
        </w:rPr>
        <w:t xml:space="preserve"> to connect with weekly, monthly, </w:t>
      </w:r>
      <w:r w:rsidR="007D1925" w:rsidRPr="00F94B4C">
        <w:rPr>
          <w:rFonts w:cstheme="minorHAnsi"/>
          <w:color w:val="404040" w:themeColor="text1" w:themeTint="BF"/>
          <w:spacing w:val="20"/>
          <w:sz w:val="22"/>
        </w:rPr>
        <w:t xml:space="preserve">or </w:t>
      </w:r>
      <w:r w:rsidRPr="00F94B4C">
        <w:rPr>
          <w:rFonts w:cstheme="minorHAnsi"/>
          <w:color w:val="404040" w:themeColor="text1" w:themeTint="BF"/>
          <w:spacing w:val="20"/>
          <w:sz w:val="22"/>
        </w:rPr>
        <w:t xml:space="preserve">quarterly. </w:t>
      </w:r>
    </w:p>
    <w:p w14:paraId="433CF269" w14:textId="77777777" w:rsidR="00E41A0E" w:rsidRPr="00F94B4C" w:rsidRDefault="005B178E" w:rsidP="00FC518F">
      <w:pPr>
        <w:pStyle w:val="ListParagraph"/>
        <w:numPr>
          <w:ilvl w:val="0"/>
          <w:numId w:val="4"/>
        </w:numPr>
        <w:spacing w:after="0" w:line="240" w:lineRule="auto"/>
        <w:rPr>
          <w:rFonts w:cstheme="minorHAnsi"/>
          <w:color w:val="404040" w:themeColor="text1" w:themeTint="BF"/>
          <w:spacing w:val="20"/>
          <w:sz w:val="22"/>
        </w:rPr>
      </w:pPr>
      <w:r w:rsidRPr="00E32005">
        <w:rPr>
          <w:rFonts w:cstheme="minorHAnsi"/>
          <w:b/>
          <w:bCs/>
          <w:color w:val="404040" w:themeColor="text1" w:themeTint="BF"/>
          <w:spacing w:val="20"/>
          <w:sz w:val="22"/>
        </w:rPr>
        <w:t>Mark your calendar</w:t>
      </w:r>
      <w:r w:rsidRPr="00F94B4C">
        <w:rPr>
          <w:rFonts w:cstheme="minorHAnsi"/>
          <w:color w:val="404040" w:themeColor="text1" w:themeTint="BF"/>
          <w:spacing w:val="20"/>
          <w:sz w:val="22"/>
        </w:rPr>
        <w:t xml:space="preserve"> to reach out </w:t>
      </w:r>
      <w:r w:rsidR="00E41A0E" w:rsidRPr="00F94B4C">
        <w:rPr>
          <w:rFonts w:cstheme="minorHAnsi"/>
          <w:color w:val="404040" w:themeColor="text1" w:themeTint="BF"/>
          <w:spacing w:val="20"/>
          <w:sz w:val="22"/>
        </w:rPr>
        <w:t>to them</w:t>
      </w:r>
      <w:r w:rsidRPr="00F94B4C">
        <w:rPr>
          <w:rFonts w:cstheme="minorHAnsi"/>
          <w:color w:val="404040" w:themeColor="text1" w:themeTint="BF"/>
          <w:spacing w:val="20"/>
          <w:sz w:val="22"/>
        </w:rPr>
        <w:t xml:space="preserve"> and set up a </w:t>
      </w:r>
      <w:r w:rsidR="00D033EC" w:rsidRPr="00F94B4C">
        <w:rPr>
          <w:rFonts w:cstheme="minorHAnsi"/>
          <w:color w:val="404040" w:themeColor="text1" w:themeTint="BF"/>
          <w:spacing w:val="20"/>
          <w:sz w:val="22"/>
        </w:rPr>
        <w:t xml:space="preserve">15-minute </w:t>
      </w:r>
      <w:r w:rsidR="00EC0E8F" w:rsidRPr="00F94B4C">
        <w:rPr>
          <w:rFonts w:cstheme="minorHAnsi"/>
          <w:color w:val="404040" w:themeColor="text1" w:themeTint="BF"/>
          <w:spacing w:val="20"/>
          <w:sz w:val="22"/>
        </w:rPr>
        <w:t xml:space="preserve">live or </w:t>
      </w:r>
      <w:r w:rsidRPr="00F94B4C">
        <w:rPr>
          <w:rFonts w:cstheme="minorHAnsi"/>
          <w:color w:val="404040" w:themeColor="text1" w:themeTint="BF"/>
          <w:spacing w:val="20"/>
          <w:sz w:val="22"/>
        </w:rPr>
        <w:t>cyber-coffee or tea.</w:t>
      </w:r>
      <w:r w:rsidR="001520CD" w:rsidRPr="00F94B4C">
        <w:rPr>
          <w:rFonts w:cstheme="minorHAnsi"/>
          <w:color w:val="404040" w:themeColor="text1" w:themeTint="BF"/>
          <w:spacing w:val="20"/>
          <w:sz w:val="22"/>
        </w:rPr>
        <w:t xml:space="preserve"> Slow and steady</w:t>
      </w:r>
      <w:r w:rsidR="00EC0E8F" w:rsidRPr="00F94B4C">
        <w:rPr>
          <w:rFonts w:cstheme="minorHAnsi"/>
          <w:color w:val="404040" w:themeColor="text1" w:themeTint="BF"/>
          <w:spacing w:val="20"/>
          <w:sz w:val="22"/>
        </w:rPr>
        <w:t xml:space="preserve"> wins the race</w:t>
      </w:r>
      <w:r w:rsidR="001E6F3A">
        <w:rPr>
          <w:rFonts w:cstheme="minorHAnsi"/>
          <w:color w:val="404040" w:themeColor="text1" w:themeTint="BF"/>
          <w:spacing w:val="20"/>
          <w:sz w:val="22"/>
        </w:rPr>
        <w:t>. Be fearless (act despite the fear).</w:t>
      </w:r>
    </w:p>
    <w:p w14:paraId="142C6E01" w14:textId="77777777" w:rsidR="00EC0E8F" w:rsidRPr="00F94B4C" w:rsidRDefault="00EC0E8F" w:rsidP="00EC0E8F">
      <w:pPr>
        <w:pStyle w:val="ListParagraph"/>
        <w:spacing w:after="0" w:line="240" w:lineRule="auto"/>
        <w:ind w:left="360"/>
        <w:rPr>
          <w:rFonts w:cstheme="minorHAnsi"/>
          <w:b/>
          <w:bCs/>
          <w:color w:val="404040" w:themeColor="text1" w:themeTint="BF"/>
          <w:spacing w:val="20"/>
          <w:sz w:val="22"/>
        </w:rPr>
      </w:pPr>
    </w:p>
    <w:tbl>
      <w:tblPr>
        <w:tblStyle w:val="TableGrid"/>
        <w:tblW w:w="10260" w:type="dxa"/>
        <w:tblInd w:w="18" w:type="dxa"/>
        <w:tblBorders>
          <w:top w:val="single" w:sz="4" w:space="0" w:color="00AAAD"/>
          <w:left w:val="single" w:sz="4" w:space="0" w:color="00AAAD"/>
          <w:bottom w:val="single" w:sz="4" w:space="0" w:color="00AAAD"/>
          <w:right w:val="single" w:sz="4" w:space="0" w:color="00AAAD"/>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260"/>
      </w:tblGrid>
      <w:tr w:rsidR="004F510A" w:rsidRPr="00F94B4C" w14:paraId="66DD46DF" w14:textId="77777777" w:rsidTr="004364B0">
        <w:trPr>
          <w:trHeight w:val="1320"/>
        </w:trPr>
        <w:tc>
          <w:tcPr>
            <w:tcW w:w="10260" w:type="dxa"/>
            <w:shd w:val="clear" w:color="auto" w:fill="F2F2F2" w:themeFill="background1" w:themeFillShade="F2"/>
          </w:tcPr>
          <w:p w14:paraId="0784D743" w14:textId="77777777" w:rsidR="004F510A" w:rsidRPr="00F94B4C" w:rsidRDefault="004F510A" w:rsidP="000A4D36">
            <w:pPr>
              <w:spacing w:before="120" w:after="120"/>
              <w:rPr>
                <w:rFonts w:cstheme="minorHAnsi"/>
                <w:color w:val="404040" w:themeColor="text1" w:themeTint="BF"/>
                <w:spacing w:val="20"/>
                <w:sz w:val="20"/>
                <w:szCs w:val="20"/>
              </w:rPr>
            </w:pPr>
          </w:p>
          <w:p w14:paraId="0E42CFFA" w14:textId="77777777" w:rsidR="00B919DB" w:rsidRDefault="00B919DB" w:rsidP="00F95176">
            <w:pPr>
              <w:tabs>
                <w:tab w:val="left" w:pos="5412"/>
              </w:tabs>
              <w:rPr>
                <w:rFonts w:cstheme="minorHAnsi"/>
                <w:sz w:val="20"/>
                <w:szCs w:val="20"/>
              </w:rPr>
            </w:pPr>
          </w:p>
          <w:p w14:paraId="34316ADC" w14:textId="77777777" w:rsidR="00F95176" w:rsidRPr="00F95176" w:rsidRDefault="00F95176" w:rsidP="00F95176">
            <w:pPr>
              <w:tabs>
                <w:tab w:val="left" w:pos="5412"/>
              </w:tabs>
              <w:rPr>
                <w:rFonts w:cstheme="minorHAnsi"/>
                <w:sz w:val="20"/>
                <w:szCs w:val="20"/>
              </w:rPr>
            </w:pPr>
            <w:r>
              <w:rPr>
                <w:rFonts w:cstheme="minorHAnsi"/>
                <w:sz w:val="20"/>
                <w:szCs w:val="20"/>
              </w:rPr>
              <w:tab/>
            </w:r>
          </w:p>
        </w:tc>
      </w:tr>
    </w:tbl>
    <w:p w14:paraId="51F4C7C1" w14:textId="77777777" w:rsidR="004F510A" w:rsidRPr="004F510A" w:rsidRDefault="004F510A" w:rsidP="004F510A">
      <w:pPr>
        <w:spacing w:before="240" w:after="120" w:line="276" w:lineRule="auto"/>
        <w:rPr>
          <w:rStyle w:val="Strong"/>
          <w:rFonts w:ascii="Goudy Old Style" w:hAnsi="Goudy Old Style" w:cs="Poppins"/>
          <w:color w:val="404040" w:themeColor="text1" w:themeTint="BF"/>
          <w:spacing w:val="20"/>
          <w:sz w:val="22"/>
        </w:rPr>
        <w:sectPr w:rsidR="004F510A" w:rsidRPr="004F510A" w:rsidSect="00A96A73">
          <w:footerReference w:type="default" r:id="rId11"/>
          <w:pgSz w:w="12240" w:h="15840" w:code="1"/>
          <w:pgMar w:top="900" w:right="720" w:bottom="1440" w:left="1080" w:header="706" w:footer="461" w:gutter="0"/>
          <w:cols w:space="708"/>
          <w:docGrid w:linePitch="360"/>
        </w:sectPr>
      </w:pPr>
    </w:p>
    <w:p w14:paraId="11F5AC02" w14:textId="222CFBF3" w:rsidR="001513C4" w:rsidRPr="001513C4" w:rsidRDefault="002C357D" w:rsidP="006F1529">
      <w:pPr>
        <w:pStyle w:val="Heading1"/>
        <w:spacing w:after="240"/>
        <w:ind w:left="1526"/>
        <w:jc w:val="left"/>
        <w:rPr>
          <w:rFonts w:ascii="Goudy Old Style" w:hAnsi="Goudy Old Style" w:cs="Poppins ExtraLight"/>
          <w:sz w:val="28"/>
          <w:szCs w:val="28"/>
        </w:rPr>
      </w:pPr>
      <w:bookmarkStart w:id="11" w:name="_Toc147773148"/>
      <w:bookmarkStart w:id="12" w:name="_Hlk115042936"/>
      <w:r>
        <w:rPr>
          <w:sz w:val="28"/>
          <w:szCs w:val="28"/>
        </w:rPr>
        <w:lastRenderedPageBreak/>
        <w:pict w14:anchorId="6263B19F">
          <v:line id="_x0000_s2058" style="position:absolute;left:0;text-align:left;z-index:253195264;visibility:visible;mso-wrap-distance-top:-3e-5mm;mso-wrap-distance-bottom:-3e-5mm;mso-position-horizontal-relative:margin;mso-width-relative:margin" from="-36pt,14.1pt" to="63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Qm9twEAAGIDAAAOAAAAZHJzL2Uyb0RvYy54bWysU9uO0zAQfUfiHyy/U6dFC0vUdFVttbys&#10;YKVdPmDq2ImFb/KYJv17xu6FBd4QebDGczkzc3yyvpudZQeV0ATf8eWi4Ux5GXrjh45/e3l4d8sZ&#10;ZvA92OBVx48K+d3m7Zv1FFu1CmOwvUqMQDy2U+z4mHNshUA5Kge4CFF5CuqQHGS6pkH0CSZCd1as&#10;muaDmELqYwpSIZJ3dwryTcXXWsn8VWtUmdmO02y5nqme+3KKzRraIUEcjTyPAf8whQPjqekVagcZ&#10;2I9k/oJyRqaAQeeFDE4ErY1UdQfaZtn8sc3zCFHVXYgcjFea8P/Byi+He/+Uyuhy9s/xMcjvSKSI&#10;KWJ7DZYLxlParJMr6TQ7myuRxyuRas5MknO5uvn4viG+5SUmoL0UxoT5swqOFaPj1viyI7RweMRc&#10;WkN7SSluHx6MtfWdrGcTgX9qbgo0kFy0hUymi33H0Q+cgR1IhzKnConBmr6UFyBMw/7eJnaAooVm&#10;u93uyvNTu9/SSu8d4HjKq6GTSpzJJFVrXMdvm/Kdq60v6KqK7bzBL76KtQ/98SldSKWHrE3PoitK&#10;eX0n+/WvsfkJAAD//wMAUEsDBBQABgAIAAAAIQBZ/Ep02wAAAAkBAAAPAAAAZHJzL2Rvd25yZXYu&#10;eG1sTI/BTsMwEETvSPyDtUjcWqc+tFWIU1UgOHGhtELc3HhJ0tpeK3bb8PdsxQGOOzuaeVOtRu/E&#10;GYfUU9AwmxYgMDRk+9Bq2L4/T5YgUjbBGkcBNXxjglV9e1OZ0tIlvOF5k1vBISGVRkOXcyylTE2H&#10;3qQpRQz8+6LBm8zn0Eo7mAuHeydVUcylN33ghs5EfOywOW5OnlMWu4N78uS3M3r9iHT4VC8pan1/&#10;N64fQGQc858ZrviMDjUz7ekUbBJOw2SheEvWoJYKxNWg5izsfwVZV/L/gvoHAAD//wMAUEsBAi0A&#10;FAAGAAgAAAAhALaDOJL+AAAA4QEAABMAAAAAAAAAAAAAAAAAAAAAAFtDb250ZW50X1R5cGVzXS54&#10;bWxQSwECLQAUAAYACAAAACEAOP0h/9YAAACUAQAACwAAAAAAAAAAAAAAAAAvAQAAX3JlbHMvLnJl&#10;bHNQSwECLQAUAAYACAAAACEAU/EJvbcBAABiAwAADgAAAAAAAAAAAAAAAAAuAgAAZHJzL2Uyb0Rv&#10;Yy54bWxQSwECLQAUAAYACAAAACEAWfxKdNsAAAAJAQAADwAAAAAAAAAAAAAAAAARBAAAZHJzL2Rv&#10;d25yZXYueG1sUEsFBgAAAAAEAAQA8wAAABkFAAAAAA==&#10;" strokecolor="#00aaad" strokeweight="1.5pt">
            <v:stroke joinstyle="miter"/>
            <o:lock v:ext="edit" shapetype="f"/>
            <w10:wrap anchorx="margin"/>
          </v:line>
        </w:pict>
      </w:r>
      <w:r w:rsidR="00AC3B26">
        <w:rPr>
          <w:rFonts w:ascii="Goudy Old Style" w:hAnsi="Goudy Old Style" w:cs="Poppins ExtraLight"/>
          <w:sz w:val="28"/>
          <w:szCs w:val="28"/>
        </w:rPr>
        <w:t>2</w:t>
      </w:r>
      <w:r w:rsidR="001513C4" w:rsidRPr="001513C4">
        <w:rPr>
          <w:rFonts w:ascii="Goudy Old Style" w:hAnsi="Goudy Old Style" w:cs="Poppins ExtraLight"/>
          <w:sz w:val="28"/>
          <w:szCs w:val="28"/>
        </w:rPr>
        <w:t>. BONUS</w:t>
      </w:r>
      <w:r w:rsidR="006F1529">
        <w:rPr>
          <w:rFonts w:ascii="Goudy Old Style" w:hAnsi="Goudy Old Style" w:cs="Poppins ExtraLight"/>
          <w:sz w:val="28"/>
          <w:szCs w:val="28"/>
        </w:rPr>
        <w:t xml:space="preserve"> ASSESSMENT: </w:t>
      </w:r>
      <w:r w:rsidR="001513C4" w:rsidRPr="001513C4">
        <w:rPr>
          <w:rFonts w:ascii="Goudy Old Style" w:hAnsi="Goudy Old Style" w:cs="Poppins ExtraLight"/>
          <w:sz w:val="28"/>
          <w:szCs w:val="28"/>
        </w:rPr>
        <w:t xml:space="preserve">EXECUTE WITH </w:t>
      </w:r>
      <w:r w:rsidR="001513C4">
        <w:rPr>
          <w:rFonts w:ascii="Goudy Old Style" w:hAnsi="Goudy Old Style" w:cs="Poppins ExtraLight"/>
          <w:sz w:val="28"/>
          <w:szCs w:val="28"/>
        </w:rPr>
        <w:t xml:space="preserve">A </w:t>
      </w:r>
      <w:r w:rsidR="001513C4" w:rsidRPr="001513C4">
        <w:rPr>
          <w:rFonts w:ascii="Goudy Old Style" w:hAnsi="Goudy Old Style" w:cs="Poppins ExtraLight"/>
          <w:sz w:val="28"/>
          <w:szCs w:val="28"/>
        </w:rPr>
        <w:t>GROWTH MINDSET</w:t>
      </w:r>
      <w:bookmarkEnd w:id="11"/>
      <w:r w:rsidR="001513C4" w:rsidRPr="001513C4">
        <w:rPr>
          <w:rFonts w:ascii="Goudy Old Style" w:hAnsi="Goudy Old Style" w:cs="Poppins ExtraLight"/>
          <w:sz w:val="28"/>
          <w:szCs w:val="28"/>
        </w:rPr>
        <w:t xml:space="preserve"> </w:t>
      </w:r>
    </w:p>
    <w:tbl>
      <w:tblPr>
        <w:tblW w:w="10530" w:type="dxa"/>
        <w:tblInd w:w="378" w:type="dxa"/>
        <w:tblBorders>
          <w:top w:val="dashSmallGap" w:sz="8" w:space="0" w:color="00AAAD"/>
          <w:left w:val="dashSmallGap" w:sz="8" w:space="0" w:color="00AAAD"/>
          <w:bottom w:val="dashSmallGap" w:sz="8" w:space="0" w:color="00AAAD"/>
          <w:right w:val="dashSmallGap" w:sz="8" w:space="0" w:color="00AAAD"/>
          <w:insideH w:val="dashSmallGap" w:sz="8" w:space="0" w:color="00AAAD"/>
          <w:insideV w:val="dashSmallGap" w:sz="8" w:space="0" w:color="00AAAD"/>
        </w:tblBorders>
        <w:tblLook w:val="04A0" w:firstRow="1" w:lastRow="0" w:firstColumn="1" w:lastColumn="0" w:noHBand="0" w:noVBand="1"/>
      </w:tblPr>
      <w:tblGrid>
        <w:gridCol w:w="10530"/>
      </w:tblGrid>
      <w:tr w:rsidR="001513C4" w:rsidRPr="00B919DB" w14:paraId="2D9EC6AE" w14:textId="77777777" w:rsidTr="008A4639">
        <w:trPr>
          <w:trHeight w:val="826"/>
        </w:trPr>
        <w:tc>
          <w:tcPr>
            <w:tcW w:w="10530" w:type="dxa"/>
          </w:tcPr>
          <w:p w14:paraId="18D48FD6" w14:textId="57D61D66" w:rsidR="001513C4" w:rsidRPr="001513C4" w:rsidRDefault="008A4639" w:rsidP="001513C4">
            <w:pPr>
              <w:widowControl w:val="0"/>
              <w:spacing w:before="120"/>
              <w:ind w:left="66"/>
              <w:rPr>
                <w:rFonts w:ascii="Calibri" w:hAnsi="Calibri" w:cs="Calibri"/>
                <w:color w:val="404040" w:themeColor="text1" w:themeTint="BF"/>
                <w:spacing w:val="20"/>
                <w:sz w:val="20"/>
                <w:szCs w:val="20"/>
              </w:rPr>
            </w:pPr>
            <w:r w:rsidRPr="008A4639">
              <w:rPr>
                <w:rFonts w:ascii="Calibri" w:hAnsi="Calibri" w:cs="Calibri"/>
                <w:color w:val="404040" w:themeColor="text1" w:themeTint="BF"/>
                <w:spacing w:val="20"/>
                <w:sz w:val="20"/>
                <w:szCs w:val="20"/>
              </w:rPr>
              <w:t xml:space="preserve">What typically holds you back from </w:t>
            </w:r>
            <w:r w:rsidR="002C357D">
              <w:rPr>
                <w:rFonts w:ascii="Calibri" w:hAnsi="Calibri" w:cs="Calibri"/>
                <w:color w:val="404040" w:themeColor="text1" w:themeTint="BF"/>
                <w:spacing w:val="20"/>
                <w:sz w:val="20"/>
                <w:szCs w:val="20"/>
              </w:rPr>
              <w:t xml:space="preserve">JDI (just doing it!) and </w:t>
            </w:r>
            <w:r w:rsidRPr="008A4639">
              <w:rPr>
                <w:rFonts w:ascii="Calibri" w:hAnsi="Calibri" w:cs="Calibri"/>
                <w:color w:val="404040" w:themeColor="text1" w:themeTint="BF"/>
                <w:spacing w:val="20"/>
                <w:sz w:val="20"/>
                <w:szCs w:val="20"/>
              </w:rPr>
              <w:t xml:space="preserve">taking action, following through, and going after your goals? E.g., building </w:t>
            </w:r>
            <w:r w:rsidR="00AC3B26">
              <w:rPr>
                <w:rFonts w:ascii="Calibri" w:hAnsi="Calibri" w:cs="Calibri"/>
                <w:color w:val="404040" w:themeColor="text1" w:themeTint="BF"/>
                <w:spacing w:val="20"/>
                <w:sz w:val="20"/>
                <w:szCs w:val="20"/>
              </w:rPr>
              <w:t>strong relationships, mentors, and sponsors</w:t>
            </w:r>
            <w:r w:rsidRPr="008A4639">
              <w:rPr>
                <w:rFonts w:ascii="Calibri" w:hAnsi="Calibri" w:cs="Calibri"/>
                <w:color w:val="404040" w:themeColor="text1" w:themeTint="BF"/>
                <w:spacing w:val="20"/>
                <w:sz w:val="20"/>
                <w:szCs w:val="20"/>
              </w:rPr>
              <w:t>? Let’s find out.</w:t>
            </w:r>
          </w:p>
        </w:tc>
      </w:tr>
    </w:tbl>
    <w:p w14:paraId="3F38D50E" w14:textId="6C7A84CF" w:rsidR="008A0FEC" w:rsidRPr="006F1529" w:rsidRDefault="008A0FEC" w:rsidP="008A0FEC">
      <w:pPr>
        <w:pStyle w:val="ListParagraph"/>
        <w:spacing w:before="240" w:after="120" w:line="276" w:lineRule="auto"/>
        <w:ind w:left="360"/>
        <w:rPr>
          <w:rFonts w:cstheme="minorHAnsi"/>
          <w:color w:val="404040" w:themeColor="text1" w:themeTint="BF"/>
          <w:spacing w:val="20"/>
          <w:sz w:val="22"/>
        </w:rPr>
      </w:pPr>
      <w:r w:rsidRPr="001513C4">
        <w:rPr>
          <w:rFonts w:ascii="Calibri" w:hAnsi="Calibri" w:cs="Calibri"/>
          <w:color w:val="404040" w:themeColor="text1" w:themeTint="BF"/>
          <w:spacing w:val="20"/>
          <w:sz w:val="20"/>
          <w:szCs w:val="20"/>
        </w:rPr>
        <w:t xml:space="preserve">On a scale of 1 to </w:t>
      </w:r>
      <w:r>
        <w:rPr>
          <w:rFonts w:ascii="Calibri" w:hAnsi="Calibri" w:cs="Calibri"/>
          <w:color w:val="404040" w:themeColor="text1" w:themeTint="BF"/>
          <w:spacing w:val="20"/>
          <w:sz w:val="20"/>
          <w:szCs w:val="20"/>
        </w:rPr>
        <w:t>5</w:t>
      </w:r>
      <w:r w:rsidRPr="001513C4">
        <w:rPr>
          <w:rFonts w:ascii="Calibri" w:hAnsi="Calibri" w:cs="Calibri"/>
          <w:color w:val="404040" w:themeColor="text1" w:themeTint="BF"/>
          <w:spacing w:val="20"/>
          <w:sz w:val="20"/>
          <w:szCs w:val="20"/>
        </w:rPr>
        <w:t xml:space="preserve">, please rate the following statements based on how strongly they hold you back from </w:t>
      </w:r>
      <w:r w:rsidR="002C357D">
        <w:rPr>
          <w:rFonts w:ascii="Calibri" w:hAnsi="Calibri" w:cs="Calibri"/>
          <w:color w:val="404040" w:themeColor="text1" w:themeTint="BF"/>
          <w:spacing w:val="20"/>
          <w:sz w:val="20"/>
          <w:szCs w:val="20"/>
        </w:rPr>
        <w:t xml:space="preserve">“just doing it” </w:t>
      </w:r>
      <w:r w:rsidRPr="001513C4">
        <w:rPr>
          <w:rFonts w:ascii="Calibri" w:hAnsi="Calibri" w:cs="Calibri"/>
          <w:color w:val="404040" w:themeColor="text1" w:themeTint="BF"/>
          <w:spacing w:val="20"/>
          <w:sz w:val="20"/>
          <w:szCs w:val="20"/>
        </w:rPr>
        <w:t>with a growth mindset</w:t>
      </w:r>
      <w:r>
        <w:rPr>
          <w:rFonts w:ascii="Calibri" w:hAnsi="Calibri" w:cs="Calibri"/>
          <w:color w:val="404040" w:themeColor="text1" w:themeTint="BF"/>
          <w:spacing w:val="20"/>
          <w:sz w:val="20"/>
          <w:szCs w:val="20"/>
        </w:rPr>
        <w:t>.</w:t>
      </w:r>
      <w:r w:rsidR="006F1529">
        <w:rPr>
          <w:rFonts w:ascii="Calibri" w:hAnsi="Calibri" w:cs="Calibri"/>
          <w:color w:val="404040" w:themeColor="text1" w:themeTint="BF"/>
          <w:spacing w:val="20"/>
          <w:sz w:val="20"/>
          <w:szCs w:val="20"/>
        </w:rPr>
        <w:t xml:space="preserve"> When done, </w:t>
      </w:r>
      <w:r w:rsidR="006F1529">
        <w:rPr>
          <w:rFonts w:cstheme="minorHAnsi"/>
          <w:color w:val="404040" w:themeColor="text1" w:themeTint="BF"/>
          <w:spacing w:val="20"/>
          <w:sz w:val="22"/>
        </w:rPr>
        <w:t xml:space="preserve">add up your scores first, and then read the interpretations </w:t>
      </w:r>
      <w:r w:rsidR="002C357D">
        <w:rPr>
          <w:rFonts w:cstheme="minorHAnsi"/>
          <w:color w:val="404040" w:themeColor="text1" w:themeTint="BF"/>
          <w:spacing w:val="20"/>
          <w:sz w:val="22"/>
        </w:rPr>
        <w:t>and answer the questions on the next page</w:t>
      </w:r>
      <w:r w:rsidR="006F1529">
        <w:rPr>
          <w:rFonts w:cstheme="minorHAnsi"/>
          <w:color w:val="404040" w:themeColor="text1" w:themeTint="BF"/>
          <w:spacing w:val="20"/>
          <w:sz w:val="22"/>
        </w:rPr>
        <w:t>.</w:t>
      </w:r>
    </w:p>
    <w:p w14:paraId="02525DBF" w14:textId="77777777" w:rsidR="008A0FEC" w:rsidRDefault="008A0FEC" w:rsidP="008A0FEC">
      <w:pPr>
        <w:pStyle w:val="ListParagraph"/>
        <w:spacing w:before="240" w:after="120" w:line="276" w:lineRule="auto"/>
        <w:ind w:left="360"/>
        <w:rPr>
          <w:rFonts w:cstheme="minorHAnsi"/>
          <w:b/>
          <w:bCs/>
          <w:color w:val="404040" w:themeColor="text1" w:themeTint="BF"/>
          <w:spacing w:val="20"/>
          <w:sz w:val="22"/>
        </w:rPr>
      </w:pPr>
    </w:p>
    <w:tbl>
      <w:tblPr>
        <w:tblStyle w:val="TableGrid"/>
        <w:tblW w:w="0" w:type="auto"/>
        <w:tblInd w:w="360" w:type="dxa"/>
        <w:tblLook w:val="04A0" w:firstRow="1" w:lastRow="0" w:firstColumn="1" w:lastColumn="0" w:noHBand="0" w:noVBand="1"/>
      </w:tblPr>
      <w:tblGrid>
        <w:gridCol w:w="2095"/>
        <w:gridCol w:w="6927"/>
        <w:gridCol w:w="1620"/>
      </w:tblGrid>
      <w:tr w:rsidR="006F1529" w:rsidRPr="006F1529" w14:paraId="392FDBD2" w14:textId="77777777" w:rsidTr="008A0FEC">
        <w:tc>
          <w:tcPr>
            <w:tcW w:w="2001" w:type="dxa"/>
          </w:tcPr>
          <w:p w14:paraId="2CE30BD4" w14:textId="77777777" w:rsidR="008A0FEC" w:rsidRPr="006F1529" w:rsidRDefault="008A4639" w:rsidP="006F1529">
            <w:pPr>
              <w:pStyle w:val="ListParagraph"/>
              <w:spacing w:before="120" w:after="120" w:line="276" w:lineRule="auto"/>
              <w:ind w:left="0"/>
              <w:contextualSpacing w:val="0"/>
              <w:jc w:val="center"/>
              <w:rPr>
                <w:rFonts w:ascii="Calibri" w:hAnsi="Calibri" w:cs="Calibri"/>
                <w:b/>
                <w:bCs/>
                <w:color w:val="404040" w:themeColor="text1" w:themeTint="BF"/>
                <w:spacing w:val="20"/>
                <w:sz w:val="18"/>
                <w:szCs w:val="18"/>
              </w:rPr>
            </w:pPr>
            <w:r w:rsidRPr="006F1529">
              <w:rPr>
                <w:rFonts w:ascii="Calibri" w:hAnsi="Calibri" w:cs="Calibri"/>
                <w:b/>
                <w:bCs/>
                <w:color w:val="404040" w:themeColor="text1" w:themeTint="BF"/>
                <w:spacing w:val="20"/>
                <w:sz w:val="18"/>
                <w:szCs w:val="18"/>
              </w:rPr>
              <w:t>B</w:t>
            </w:r>
            <w:r w:rsidR="006F1529">
              <w:rPr>
                <w:rFonts w:ascii="Calibri" w:hAnsi="Calibri" w:cs="Calibri"/>
                <w:b/>
                <w:bCs/>
                <w:color w:val="404040" w:themeColor="text1" w:themeTint="BF"/>
                <w:spacing w:val="20"/>
                <w:sz w:val="18"/>
                <w:szCs w:val="18"/>
              </w:rPr>
              <w:t>arriers</w:t>
            </w:r>
          </w:p>
        </w:tc>
        <w:tc>
          <w:tcPr>
            <w:tcW w:w="6927" w:type="dxa"/>
          </w:tcPr>
          <w:p w14:paraId="1D499AA3" w14:textId="326242E7" w:rsidR="008A0FEC" w:rsidRPr="006F1529" w:rsidRDefault="008A0FEC" w:rsidP="006F1529">
            <w:pPr>
              <w:pStyle w:val="ListParagraph"/>
              <w:spacing w:before="120" w:after="120" w:line="276" w:lineRule="auto"/>
              <w:ind w:left="0"/>
              <w:contextualSpacing w:val="0"/>
              <w:jc w:val="center"/>
              <w:rPr>
                <w:rFonts w:ascii="Calibri" w:hAnsi="Calibri" w:cs="Calibri"/>
                <w:b/>
                <w:bCs/>
                <w:color w:val="404040" w:themeColor="text1" w:themeTint="BF"/>
                <w:spacing w:val="20"/>
                <w:sz w:val="18"/>
                <w:szCs w:val="18"/>
              </w:rPr>
            </w:pPr>
            <w:r w:rsidRPr="006F1529">
              <w:rPr>
                <w:rFonts w:ascii="Calibri" w:hAnsi="Calibri" w:cs="Calibri"/>
                <w:b/>
                <w:bCs/>
                <w:color w:val="404040" w:themeColor="text1" w:themeTint="BF"/>
                <w:spacing w:val="20"/>
                <w:sz w:val="18"/>
                <w:szCs w:val="18"/>
              </w:rPr>
              <w:t xml:space="preserve">On a scale from 1 </w:t>
            </w:r>
            <w:r w:rsidR="00AC3B26">
              <w:rPr>
                <w:rFonts w:ascii="Calibri" w:hAnsi="Calibri" w:cs="Calibri"/>
                <w:b/>
                <w:bCs/>
                <w:color w:val="404040" w:themeColor="text1" w:themeTint="BF"/>
                <w:spacing w:val="20"/>
                <w:sz w:val="18"/>
                <w:szCs w:val="18"/>
              </w:rPr>
              <w:t>–</w:t>
            </w:r>
            <w:r w:rsidRPr="006F1529">
              <w:rPr>
                <w:rFonts w:ascii="Calibri" w:hAnsi="Calibri" w:cs="Calibri"/>
                <w:b/>
                <w:bCs/>
                <w:color w:val="404040" w:themeColor="text1" w:themeTint="BF"/>
                <w:spacing w:val="20"/>
                <w:sz w:val="18"/>
                <w:szCs w:val="18"/>
              </w:rPr>
              <w:t xml:space="preserve"> 5</w:t>
            </w:r>
          </w:p>
        </w:tc>
        <w:tc>
          <w:tcPr>
            <w:tcW w:w="1620" w:type="dxa"/>
          </w:tcPr>
          <w:p w14:paraId="2BBE28CC" w14:textId="77777777" w:rsidR="008A0FEC" w:rsidRPr="006F1529" w:rsidRDefault="008A0FEC" w:rsidP="006F1529">
            <w:pPr>
              <w:pStyle w:val="ListParagraph"/>
              <w:spacing w:before="120" w:after="120" w:line="276" w:lineRule="auto"/>
              <w:ind w:left="0"/>
              <w:contextualSpacing w:val="0"/>
              <w:jc w:val="center"/>
              <w:rPr>
                <w:rFonts w:ascii="Calibri" w:hAnsi="Calibri" w:cs="Calibri"/>
                <w:b/>
                <w:bCs/>
                <w:color w:val="404040" w:themeColor="text1" w:themeTint="BF"/>
                <w:spacing w:val="20"/>
                <w:sz w:val="18"/>
                <w:szCs w:val="18"/>
              </w:rPr>
            </w:pPr>
            <w:r w:rsidRPr="006F1529">
              <w:rPr>
                <w:rFonts w:ascii="Calibri" w:hAnsi="Calibri" w:cs="Calibri"/>
                <w:b/>
                <w:bCs/>
                <w:color w:val="404040" w:themeColor="text1" w:themeTint="BF"/>
                <w:spacing w:val="20"/>
                <w:sz w:val="18"/>
                <w:szCs w:val="18"/>
              </w:rPr>
              <w:t xml:space="preserve">Your Score </w:t>
            </w:r>
            <w:r w:rsidR="008A4639" w:rsidRPr="006F1529">
              <w:rPr>
                <w:rFonts w:ascii="Calibri" w:hAnsi="Calibri" w:cs="Calibri"/>
                <w:b/>
                <w:bCs/>
                <w:color w:val="404040" w:themeColor="text1" w:themeTint="BF"/>
                <w:spacing w:val="20"/>
                <w:sz w:val="18"/>
                <w:szCs w:val="18"/>
              </w:rPr>
              <w:t xml:space="preserve">Pick </w:t>
            </w:r>
            <w:r w:rsidRPr="006F1529">
              <w:rPr>
                <w:rFonts w:ascii="Calibri" w:hAnsi="Calibri" w:cs="Calibri"/>
                <w:b/>
                <w:bCs/>
                <w:color w:val="404040" w:themeColor="text1" w:themeTint="BF"/>
                <w:spacing w:val="20"/>
                <w:sz w:val="18"/>
                <w:szCs w:val="18"/>
              </w:rPr>
              <w:t>1 – 5</w:t>
            </w:r>
          </w:p>
        </w:tc>
      </w:tr>
      <w:tr w:rsidR="006F1529" w:rsidRPr="006F1529" w14:paraId="65B782FC" w14:textId="77777777" w:rsidTr="008A0FEC">
        <w:tc>
          <w:tcPr>
            <w:tcW w:w="2001" w:type="dxa"/>
          </w:tcPr>
          <w:p w14:paraId="7C10EC97" w14:textId="77777777" w:rsidR="008A0FEC" w:rsidRPr="006F1529" w:rsidRDefault="008A0FEC" w:rsidP="008A0FEC">
            <w:pPr>
              <w:pStyle w:val="ListParagraph"/>
              <w:numPr>
                <w:ilvl w:val="0"/>
                <w:numId w:val="24"/>
              </w:numPr>
              <w:spacing w:before="120" w:after="120" w:line="276" w:lineRule="auto"/>
              <w:contextualSpacing w:val="0"/>
              <w:rPr>
                <w:rFonts w:ascii="Calibri" w:hAnsi="Calibri" w:cs="Calibri"/>
                <w:b/>
                <w:bCs/>
                <w:color w:val="404040" w:themeColor="text1" w:themeTint="BF"/>
                <w:spacing w:val="20"/>
                <w:sz w:val="18"/>
                <w:szCs w:val="18"/>
              </w:rPr>
            </w:pPr>
            <w:r w:rsidRPr="006F1529">
              <w:rPr>
                <w:rFonts w:ascii="Calibri" w:hAnsi="Calibri" w:cs="Calibri"/>
                <w:b/>
                <w:bCs/>
                <w:color w:val="404040" w:themeColor="text1" w:themeTint="BF"/>
                <w:spacing w:val="20"/>
                <w:sz w:val="18"/>
                <w:szCs w:val="18"/>
              </w:rPr>
              <w:t>Fear of Failure</w:t>
            </w:r>
          </w:p>
        </w:tc>
        <w:tc>
          <w:tcPr>
            <w:tcW w:w="6927" w:type="dxa"/>
          </w:tcPr>
          <w:p w14:paraId="30514CE0" w14:textId="77777777" w:rsidR="008A0FEC" w:rsidRPr="006F1529" w:rsidRDefault="008A0FEC" w:rsidP="008A0FEC">
            <w:pPr>
              <w:pStyle w:val="ListParagraph"/>
              <w:spacing w:before="120" w:after="120" w:line="276" w:lineRule="auto"/>
              <w:ind w:left="0"/>
              <w:contextualSpacing w:val="0"/>
              <w:rPr>
                <w:rFonts w:ascii="Calibri" w:hAnsi="Calibri" w:cs="Calibri"/>
                <w:color w:val="404040" w:themeColor="text1" w:themeTint="BF"/>
                <w:spacing w:val="20"/>
                <w:sz w:val="18"/>
                <w:szCs w:val="18"/>
              </w:rPr>
            </w:pPr>
            <w:r w:rsidRPr="006F1529">
              <w:rPr>
                <w:rFonts w:ascii="Calibri" w:hAnsi="Calibri" w:cs="Calibri"/>
                <w:color w:val="404040" w:themeColor="text1" w:themeTint="BF"/>
                <w:spacing w:val="20"/>
                <w:sz w:val="18"/>
                <w:szCs w:val="18"/>
              </w:rPr>
              <w:t xml:space="preserve">1 = </w:t>
            </w:r>
            <w:r w:rsidRPr="001513C4">
              <w:rPr>
                <w:rFonts w:ascii="Calibri" w:hAnsi="Calibri" w:cs="Calibri"/>
                <w:color w:val="404040" w:themeColor="text1" w:themeTint="BF"/>
                <w:spacing w:val="20"/>
                <w:sz w:val="18"/>
                <w:szCs w:val="18"/>
              </w:rPr>
              <w:t>Not at all fearful of failure, readily embrace new challenges</w:t>
            </w:r>
          </w:p>
          <w:p w14:paraId="39FEF622" w14:textId="77777777" w:rsidR="008A0FEC" w:rsidRPr="006F1529" w:rsidRDefault="008A0FEC" w:rsidP="008A0FEC">
            <w:pPr>
              <w:pStyle w:val="ListParagraph"/>
              <w:spacing w:before="120" w:after="120" w:line="276" w:lineRule="auto"/>
              <w:ind w:left="0"/>
              <w:contextualSpacing w:val="0"/>
              <w:rPr>
                <w:rFonts w:ascii="Calibri" w:hAnsi="Calibri" w:cs="Calibri"/>
                <w:b/>
                <w:bCs/>
                <w:color w:val="404040" w:themeColor="text1" w:themeTint="BF"/>
                <w:spacing w:val="20"/>
                <w:sz w:val="18"/>
                <w:szCs w:val="18"/>
              </w:rPr>
            </w:pPr>
            <w:r w:rsidRPr="006F1529">
              <w:rPr>
                <w:rFonts w:ascii="Calibri" w:hAnsi="Calibri" w:cs="Calibri"/>
                <w:color w:val="404040" w:themeColor="text1" w:themeTint="BF"/>
                <w:spacing w:val="20"/>
                <w:sz w:val="18"/>
                <w:szCs w:val="18"/>
              </w:rPr>
              <w:t xml:space="preserve">5 = </w:t>
            </w:r>
            <w:r w:rsidRPr="001513C4">
              <w:rPr>
                <w:rFonts w:ascii="Calibri" w:hAnsi="Calibri" w:cs="Calibri"/>
                <w:color w:val="404040" w:themeColor="text1" w:themeTint="BF"/>
                <w:spacing w:val="20"/>
                <w:sz w:val="18"/>
                <w:szCs w:val="18"/>
              </w:rPr>
              <w:t>Extremely fearful of failure, tend to avoid taking risks</w:t>
            </w:r>
          </w:p>
        </w:tc>
        <w:tc>
          <w:tcPr>
            <w:tcW w:w="1620" w:type="dxa"/>
          </w:tcPr>
          <w:p w14:paraId="05353824" w14:textId="77777777" w:rsidR="008A0FEC" w:rsidRPr="006F1529" w:rsidRDefault="008A0FEC" w:rsidP="00903E73">
            <w:pPr>
              <w:pStyle w:val="ListParagraph"/>
              <w:spacing w:before="240" w:after="120" w:line="276" w:lineRule="auto"/>
              <w:ind w:left="0"/>
              <w:rPr>
                <w:rFonts w:ascii="Calibri" w:hAnsi="Calibri" w:cs="Calibri"/>
                <w:b/>
                <w:bCs/>
                <w:color w:val="404040" w:themeColor="text1" w:themeTint="BF"/>
                <w:spacing w:val="20"/>
                <w:sz w:val="18"/>
                <w:szCs w:val="18"/>
              </w:rPr>
            </w:pPr>
          </w:p>
        </w:tc>
      </w:tr>
      <w:tr w:rsidR="006F1529" w:rsidRPr="006F1529" w14:paraId="5F9FBB73" w14:textId="77777777" w:rsidTr="008A0FEC">
        <w:tc>
          <w:tcPr>
            <w:tcW w:w="2001" w:type="dxa"/>
          </w:tcPr>
          <w:p w14:paraId="4C28E971" w14:textId="77777777" w:rsidR="008A0FEC" w:rsidRPr="006F1529" w:rsidRDefault="008A0FEC" w:rsidP="008A0FEC">
            <w:pPr>
              <w:pStyle w:val="ListParagraph"/>
              <w:numPr>
                <w:ilvl w:val="0"/>
                <w:numId w:val="24"/>
              </w:numPr>
              <w:spacing w:before="120" w:after="120" w:line="276" w:lineRule="auto"/>
              <w:contextualSpacing w:val="0"/>
              <w:rPr>
                <w:rFonts w:ascii="Calibri" w:hAnsi="Calibri" w:cs="Calibri"/>
                <w:b/>
                <w:bCs/>
                <w:color w:val="404040" w:themeColor="text1" w:themeTint="BF"/>
                <w:spacing w:val="20"/>
                <w:sz w:val="18"/>
                <w:szCs w:val="18"/>
              </w:rPr>
            </w:pPr>
            <w:r w:rsidRPr="006F1529">
              <w:rPr>
                <w:rFonts w:ascii="Calibri" w:hAnsi="Calibri" w:cs="Calibri"/>
                <w:b/>
                <w:bCs/>
                <w:color w:val="404040" w:themeColor="text1" w:themeTint="BF"/>
                <w:spacing w:val="20"/>
                <w:sz w:val="18"/>
                <w:szCs w:val="18"/>
              </w:rPr>
              <w:t>Fixed Mindset</w:t>
            </w:r>
          </w:p>
        </w:tc>
        <w:tc>
          <w:tcPr>
            <w:tcW w:w="6927" w:type="dxa"/>
          </w:tcPr>
          <w:p w14:paraId="58908378" w14:textId="77777777" w:rsidR="008A0FEC" w:rsidRPr="006F1529" w:rsidRDefault="008A0FEC" w:rsidP="008A0FEC">
            <w:pPr>
              <w:pStyle w:val="ListParagraph"/>
              <w:spacing w:before="120" w:after="120" w:line="276" w:lineRule="auto"/>
              <w:ind w:left="0"/>
              <w:contextualSpacing w:val="0"/>
              <w:rPr>
                <w:rFonts w:ascii="Calibri" w:hAnsi="Calibri" w:cs="Calibri"/>
                <w:color w:val="404040" w:themeColor="text1" w:themeTint="BF"/>
                <w:spacing w:val="20"/>
                <w:sz w:val="18"/>
                <w:szCs w:val="18"/>
              </w:rPr>
            </w:pPr>
            <w:r w:rsidRPr="006F1529">
              <w:rPr>
                <w:rFonts w:ascii="Calibri" w:hAnsi="Calibri" w:cs="Calibri"/>
                <w:color w:val="404040" w:themeColor="text1" w:themeTint="BF"/>
                <w:spacing w:val="20"/>
                <w:sz w:val="18"/>
                <w:szCs w:val="18"/>
              </w:rPr>
              <w:t>1 = Believe</w:t>
            </w:r>
            <w:r w:rsidRPr="001513C4">
              <w:rPr>
                <w:rFonts w:ascii="Calibri" w:hAnsi="Calibri" w:cs="Calibri"/>
                <w:color w:val="404040" w:themeColor="text1" w:themeTint="BF"/>
                <w:spacing w:val="20"/>
                <w:sz w:val="18"/>
                <w:szCs w:val="18"/>
              </w:rPr>
              <w:t xml:space="preserve"> that abilities and intelligence can grow with effort</w:t>
            </w:r>
          </w:p>
          <w:p w14:paraId="3B107041" w14:textId="77777777" w:rsidR="008A0FEC" w:rsidRPr="006F1529" w:rsidRDefault="008A0FEC" w:rsidP="008A0FEC">
            <w:pPr>
              <w:pStyle w:val="ListParagraph"/>
              <w:spacing w:before="120" w:after="120" w:line="276" w:lineRule="auto"/>
              <w:ind w:left="0"/>
              <w:contextualSpacing w:val="0"/>
              <w:rPr>
                <w:rFonts w:ascii="Calibri" w:hAnsi="Calibri" w:cs="Calibri"/>
                <w:b/>
                <w:bCs/>
                <w:color w:val="404040" w:themeColor="text1" w:themeTint="BF"/>
                <w:spacing w:val="20"/>
                <w:sz w:val="18"/>
                <w:szCs w:val="18"/>
              </w:rPr>
            </w:pPr>
            <w:r w:rsidRPr="006F1529">
              <w:rPr>
                <w:rFonts w:ascii="Calibri" w:hAnsi="Calibri" w:cs="Calibri"/>
                <w:color w:val="404040" w:themeColor="text1" w:themeTint="BF"/>
                <w:spacing w:val="20"/>
                <w:sz w:val="18"/>
                <w:szCs w:val="18"/>
              </w:rPr>
              <w:t>5 = B</w:t>
            </w:r>
            <w:r w:rsidRPr="001513C4">
              <w:rPr>
                <w:rFonts w:ascii="Calibri" w:hAnsi="Calibri" w:cs="Calibri"/>
                <w:color w:val="404040" w:themeColor="text1" w:themeTint="BF"/>
                <w:spacing w:val="20"/>
                <w:sz w:val="18"/>
                <w:szCs w:val="18"/>
              </w:rPr>
              <w:t>elieve that abilities and intelligence are fixed traits</w:t>
            </w:r>
          </w:p>
        </w:tc>
        <w:tc>
          <w:tcPr>
            <w:tcW w:w="1620" w:type="dxa"/>
          </w:tcPr>
          <w:p w14:paraId="00AF4968" w14:textId="77777777" w:rsidR="008A0FEC" w:rsidRPr="006F1529" w:rsidRDefault="008A0FEC" w:rsidP="00903E73">
            <w:pPr>
              <w:pStyle w:val="ListParagraph"/>
              <w:spacing w:before="240" w:after="120" w:line="276" w:lineRule="auto"/>
              <w:ind w:left="0"/>
              <w:rPr>
                <w:rFonts w:ascii="Calibri" w:hAnsi="Calibri" w:cs="Calibri"/>
                <w:b/>
                <w:bCs/>
                <w:color w:val="404040" w:themeColor="text1" w:themeTint="BF"/>
                <w:spacing w:val="20"/>
                <w:sz w:val="18"/>
                <w:szCs w:val="18"/>
              </w:rPr>
            </w:pPr>
          </w:p>
        </w:tc>
      </w:tr>
      <w:tr w:rsidR="006F1529" w:rsidRPr="006F1529" w14:paraId="2F00756E" w14:textId="77777777" w:rsidTr="008A0FEC">
        <w:tc>
          <w:tcPr>
            <w:tcW w:w="2001" w:type="dxa"/>
          </w:tcPr>
          <w:p w14:paraId="0DE70C1D" w14:textId="77777777" w:rsidR="008A0FEC" w:rsidRPr="006F1529" w:rsidRDefault="008A0FEC" w:rsidP="008A0FEC">
            <w:pPr>
              <w:pStyle w:val="ListParagraph"/>
              <w:numPr>
                <w:ilvl w:val="0"/>
                <w:numId w:val="24"/>
              </w:numPr>
              <w:spacing w:before="120" w:after="240" w:line="276" w:lineRule="auto"/>
              <w:rPr>
                <w:rFonts w:ascii="Calibri" w:hAnsi="Calibri" w:cs="Calibri"/>
                <w:b/>
                <w:bCs/>
                <w:color w:val="404040" w:themeColor="text1" w:themeTint="BF"/>
                <w:spacing w:val="20"/>
                <w:sz w:val="18"/>
                <w:szCs w:val="18"/>
              </w:rPr>
            </w:pPr>
            <w:r w:rsidRPr="006F1529">
              <w:rPr>
                <w:rFonts w:ascii="Calibri" w:hAnsi="Calibri" w:cs="Calibri"/>
                <w:b/>
                <w:bCs/>
                <w:color w:val="404040" w:themeColor="text1" w:themeTint="BF"/>
                <w:spacing w:val="20"/>
                <w:sz w:val="18"/>
                <w:szCs w:val="18"/>
              </w:rPr>
              <w:t>Perfectionism</w:t>
            </w:r>
            <w:r w:rsidRPr="006F1529">
              <w:rPr>
                <w:rFonts w:ascii="Calibri" w:hAnsi="Calibri" w:cs="Calibri"/>
                <w:color w:val="404040" w:themeColor="text1" w:themeTint="BF"/>
                <w:spacing w:val="20"/>
                <w:sz w:val="18"/>
                <w:szCs w:val="18"/>
              </w:rPr>
              <w:t xml:space="preserve"> </w:t>
            </w:r>
          </w:p>
        </w:tc>
        <w:tc>
          <w:tcPr>
            <w:tcW w:w="6927" w:type="dxa"/>
          </w:tcPr>
          <w:p w14:paraId="73C87199" w14:textId="77777777" w:rsidR="008A0FEC" w:rsidRPr="006F1529" w:rsidRDefault="008A0FEC" w:rsidP="00903E73">
            <w:pPr>
              <w:pStyle w:val="ListParagraph"/>
              <w:spacing w:before="120" w:after="120" w:line="276" w:lineRule="auto"/>
              <w:ind w:left="0"/>
              <w:contextualSpacing w:val="0"/>
              <w:rPr>
                <w:rFonts w:ascii="Calibri" w:hAnsi="Calibri" w:cs="Calibri"/>
                <w:color w:val="404040" w:themeColor="text1" w:themeTint="BF"/>
                <w:spacing w:val="20"/>
                <w:sz w:val="18"/>
                <w:szCs w:val="18"/>
              </w:rPr>
            </w:pPr>
            <w:r w:rsidRPr="006F1529">
              <w:rPr>
                <w:rFonts w:ascii="Calibri" w:hAnsi="Calibri" w:cs="Calibri"/>
                <w:color w:val="404040" w:themeColor="text1" w:themeTint="BF"/>
                <w:spacing w:val="20"/>
                <w:sz w:val="18"/>
                <w:szCs w:val="18"/>
              </w:rPr>
              <w:t>1 = I’m comfortable with making mistakes and learning from them</w:t>
            </w:r>
          </w:p>
          <w:p w14:paraId="6BBAFC35" w14:textId="77777777" w:rsidR="008A0FEC" w:rsidRPr="006F1529" w:rsidRDefault="008A0FEC" w:rsidP="00903E73">
            <w:pPr>
              <w:spacing w:before="120" w:after="120" w:line="276" w:lineRule="auto"/>
              <w:rPr>
                <w:rFonts w:ascii="Calibri" w:hAnsi="Calibri" w:cs="Calibri"/>
                <w:b/>
                <w:bCs/>
                <w:color w:val="404040" w:themeColor="text1" w:themeTint="BF"/>
                <w:spacing w:val="20"/>
                <w:sz w:val="18"/>
                <w:szCs w:val="18"/>
              </w:rPr>
            </w:pPr>
            <w:r w:rsidRPr="006F1529">
              <w:rPr>
                <w:rFonts w:ascii="Calibri" w:hAnsi="Calibri" w:cs="Calibri"/>
                <w:color w:val="404040" w:themeColor="text1" w:themeTint="BF"/>
                <w:spacing w:val="20"/>
                <w:sz w:val="18"/>
                <w:szCs w:val="18"/>
              </w:rPr>
              <w:t>5 = Strong urge to avoid making any mistakes or failures</w:t>
            </w:r>
          </w:p>
        </w:tc>
        <w:tc>
          <w:tcPr>
            <w:tcW w:w="1620" w:type="dxa"/>
          </w:tcPr>
          <w:p w14:paraId="7F6A6061" w14:textId="77777777" w:rsidR="008A0FEC" w:rsidRPr="006F1529" w:rsidRDefault="008A0FEC" w:rsidP="00903E73">
            <w:pPr>
              <w:pStyle w:val="ListParagraph"/>
              <w:spacing w:before="240" w:after="120" w:line="276" w:lineRule="auto"/>
              <w:ind w:left="0"/>
              <w:rPr>
                <w:rFonts w:ascii="Calibri" w:hAnsi="Calibri" w:cs="Calibri"/>
                <w:b/>
                <w:bCs/>
                <w:color w:val="404040" w:themeColor="text1" w:themeTint="BF"/>
                <w:spacing w:val="20"/>
                <w:sz w:val="18"/>
                <w:szCs w:val="18"/>
              </w:rPr>
            </w:pPr>
          </w:p>
        </w:tc>
      </w:tr>
      <w:tr w:rsidR="006F1529" w:rsidRPr="006F1529" w14:paraId="50853704" w14:textId="77777777" w:rsidTr="006F1529">
        <w:trPr>
          <w:trHeight w:val="872"/>
        </w:trPr>
        <w:tc>
          <w:tcPr>
            <w:tcW w:w="2001" w:type="dxa"/>
          </w:tcPr>
          <w:p w14:paraId="3FA5D11B" w14:textId="77777777" w:rsidR="008A0FEC" w:rsidRPr="006F1529" w:rsidRDefault="008A0FEC" w:rsidP="008A0FEC">
            <w:pPr>
              <w:pStyle w:val="ListParagraph"/>
              <w:numPr>
                <w:ilvl w:val="0"/>
                <w:numId w:val="24"/>
              </w:numPr>
              <w:spacing w:before="120" w:after="240" w:line="276" w:lineRule="auto"/>
              <w:rPr>
                <w:rFonts w:ascii="Calibri" w:hAnsi="Calibri" w:cs="Calibri"/>
                <w:b/>
                <w:bCs/>
                <w:color w:val="404040" w:themeColor="text1" w:themeTint="BF"/>
                <w:spacing w:val="20"/>
                <w:sz w:val="18"/>
                <w:szCs w:val="18"/>
              </w:rPr>
            </w:pPr>
            <w:r w:rsidRPr="006F1529">
              <w:rPr>
                <w:rFonts w:ascii="Calibri" w:hAnsi="Calibri" w:cs="Calibri"/>
                <w:b/>
                <w:bCs/>
                <w:color w:val="404040" w:themeColor="text1" w:themeTint="BF"/>
                <w:spacing w:val="20"/>
                <w:sz w:val="18"/>
                <w:szCs w:val="18"/>
              </w:rPr>
              <w:t xml:space="preserve">Procrastination: </w:t>
            </w:r>
          </w:p>
        </w:tc>
        <w:tc>
          <w:tcPr>
            <w:tcW w:w="6927" w:type="dxa"/>
          </w:tcPr>
          <w:p w14:paraId="5753D1F9" w14:textId="77777777" w:rsidR="008A0FEC" w:rsidRPr="006F1529" w:rsidRDefault="008A0FEC" w:rsidP="00903E73">
            <w:pPr>
              <w:pStyle w:val="ListParagraph"/>
              <w:spacing w:before="120" w:after="120" w:line="276" w:lineRule="auto"/>
              <w:ind w:left="0"/>
              <w:contextualSpacing w:val="0"/>
              <w:rPr>
                <w:rFonts w:ascii="Calibri" w:hAnsi="Calibri" w:cs="Calibri"/>
                <w:color w:val="404040" w:themeColor="text1" w:themeTint="BF"/>
                <w:spacing w:val="20"/>
                <w:sz w:val="18"/>
                <w:szCs w:val="18"/>
              </w:rPr>
            </w:pPr>
            <w:r w:rsidRPr="006F1529">
              <w:rPr>
                <w:rFonts w:ascii="Calibri" w:hAnsi="Calibri" w:cs="Calibri"/>
                <w:color w:val="404040" w:themeColor="text1" w:themeTint="BF"/>
                <w:spacing w:val="20"/>
                <w:sz w:val="18"/>
                <w:szCs w:val="18"/>
              </w:rPr>
              <w:t>1 = Able to start tasks promptly without delay</w:t>
            </w:r>
          </w:p>
          <w:p w14:paraId="45AB1D24" w14:textId="77777777" w:rsidR="008A0FEC" w:rsidRPr="006F1529" w:rsidRDefault="008A0FEC" w:rsidP="00903E73">
            <w:pPr>
              <w:spacing w:before="120" w:after="120" w:line="276" w:lineRule="auto"/>
              <w:rPr>
                <w:rFonts w:ascii="Calibri" w:hAnsi="Calibri" w:cs="Calibri"/>
                <w:b/>
                <w:bCs/>
                <w:color w:val="404040" w:themeColor="text1" w:themeTint="BF"/>
                <w:spacing w:val="20"/>
                <w:sz w:val="18"/>
                <w:szCs w:val="18"/>
              </w:rPr>
            </w:pPr>
            <w:r w:rsidRPr="006F1529">
              <w:rPr>
                <w:rFonts w:ascii="Calibri" w:hAnsi="Calibri" w:cs="Calibri"/>
                <w:color w:val="404040" w:themeColor="text1" w:themeTint="BF"/>
                <w:spacing w:val="20"/>
                <w:sz w:val="18"/>
                <w:szCs w:val="18"/>
              </w:rPr>
              <w:t>5 = Frequently postpone or avoid starting tasks</w:t>
            </w:r>
          </w:p>
        </w:tc>
        <w:tc>
          <w:tcPr>
            <w:tcW w:w="1620" w:type="dxa"/>
          </w:tcPr>
          <w:p w14:paraId="5089C631" w14:textId="77777777" w:rsidR="008A0FEC" w:rsidRPr="006F1529" w:rsidRDefault="008A0FEC" w:rsidP="00903E73">
            <w:pPr>
              <w:pStyle w:val="ListParagraph"/>
              <w:spacing w:before="240" w:after="120" w:line="276" w:lineRule="auto"/>
              <w:ind w:left="0"/>
              <w:rPr>
                <w:rFonts w:ascii="Calibri" w:hAnsi="Calibri" w:cs="Calibri"/>
                <w:b/>
                <w:bCs/>
                <w:color w:val="404040" w:themeColor="text1" w:themeTint="BF"/>
                <w:spacing w:val="20"/>
                <w:sz w:val="18"/>
                <w:szCs w:val="18"/>
              </w:rPr>
            </w:pPr>
          </w:p>
        </w:tc>
      </w:tr>
      <w:tr w:rsidR="008A0FEC" w:rsidRPr="006F1529" w14:paraId="0DF03AA5" w14:textId="77777777" w:rsidTr="008A0FEC">
        <w:tc>
          <w:tcPr>
            <w:tcW w:w="2001" w:type="dxa"/>
          </w:tcPr>
          <w:p w14:paraId="219C7FE7" w14:textId="77777777" w:rsidR="008A0FEC" w:rsidRPr="006F1529" w:rsidRDefault="008A0FEC" w:rsidP="008A0FEC">
            <w:pPr>
              <w:pStyle w:val="ListParagraph"/>
              <w:numPr>
                <w:ilvl w:val="0"/>
                <w:numId w:val="24"/>
              </w:numPr>
              <w:spacing w:before="120" w:after="240" w:line="276" w:lineRule="auto"/>
              <w:rPr>
                <w:rFonts w:ascii="Calibri" w:hAnsi="Calibri" w:cs="Calibri"/>
                <w:b/>
                <w:bCs/>
                <w:color w:val="404040" w:themeColor="text1" w:themeTint="BF"/>
                <w:spacing w:val="20"/>
                <w:sz w:val="18"/>
                <w:szCs w:val="18"/>
              </w:rPr>
            </w:pPr>
            <w:r w:rsidRPr="006F1529">
              <w:rPr>
                <w:rFonts w:ascii="Calibri" w:hAnsi="Calibri" w:cs="Calibri"/>
                <w:b/>
                <w:bCs/>
                <w:color w:val="404040" w:themeColor="text1" w:themeTint="BF"/>
                <w:spacing w:val="20"/>
                <w:sz w:val="18"/>
                <w:szCs w:val="18"/>
              </w:rPr>
              <w:t xml:space="preserve">Self-Doubt </w:t>
            </w:r>
          </w:p>
        </w:tc>
        <w:tc>
          <w:tcPr>
            <w:tcW w:w="6927" w:type="dxa"/>
          </w:tcPr>
          <w:p w14:paraId="0BE38688" w14:textId="77777777" w:rsidR="008A0FEC" w:rsidRPr="006F1529" w:rsidRDefault="008A0FEC" w:rsidP="008A0FEC">
            <w:pPr>
              <w:pStyle w:val="ListParagraph"/>
              <w:spacing w:before="120" w:after="120" w:line="276" w:lineRule="auto"/>
              <w:ind w:left="0"/>
              <w:contextualSpacing w:val="0"/>
              <w:rPr>
                <w:rFonts w:ascii="Calibri" w:hAnsi="Calibri" w:cs="Calibri"/>
                <w:color w:val="404040" w:themeColor="text1" w:themeTint="BF"/>
                <w:spacing w:val="20"/>
                <w:sz w:val="18"/>
                <w:szCs w:val="18"/>
              </w:rPr>
            </w:pPr>
            <w:r w:rsidRPr="006F1529">
              <w:rPr>
                <w:rFonts w:ascii="Calibri" w:hAnsi="Calibri" w:cs="Calibri"/>
                <w:color w:val="404040" w:themeColor="text1" w:themeTint="BF"/>
                <w:spacing w:val="20"/>
                <w:sz w:val="18"/>
                <w:szCs w:val="18"/>
              </w:rPr>
              <w:t xml:space="preserve">1 = </w:t>
            </w:r>
            <w:r w:rsidRPr="001513C4">
              <w:rPr>
                <w:rFonts w:ascii="Calibri" w:hAnsi="Calibri" w:cs="Calibri"/>
                <w:color w:val="404040" w:themeColor="text1" w:themeTint="BF"/>
                <w:spacing w:val="20"/>
                <w:sz w:val="18"/>
                <w:szCs w:val="18"/>
              </w:rPr>
              <w:t>High self-confidence in pursuing goals, even in uncertain situations</w:t>
            </w:r>
          </w:p>
          <w:p w14:paraId="32ACB911" w14:textId="77777777" w:rsidR="008A0FEC" w:rsidRPr="006F1529" w:rsidRDefault="008A0FEC" w:rsidP="008A0FEC">
            <w:pPr>
              <w:spacing w:before="240" w:after="120" w:line="276" w:lineRule="auto"/>
              <w:rPr>
                <w:rFonts w:ascii="Calibri" w:hAnsi="Calibri" w:cs="Calibri"/>
                <w:b/>
                <w:bCs/>
                <w:color w:val="404040" w:themeColor="text1" w:themeTint="BF"/>
                <w:spacing w:val="20"/>
                <w:sz w:val="18"/>
                <w:szCs w:val="18"/>
              </w:rPr>
            </w:pPr>
            <w:r w:rsidRPr="006F1529">
              <w:rPr>
                <w:rFonts w:ascii="Calibri" w:hAnsi="Calibri" w:cs="Calibri"/>
                <w:color w:val="404040" w:themeColor="text1" w:themeTint="BF"/>
                <w:spacing w:val="20"/>
                <w:sz w:val="18"/>
                <w:szCs w:val="18"/>
              </w:rPr>
              <w:t>5 = Constantly doubt own abilities and second-guess decisions</w:t>
            </w:r>
          </w:p>
        </w:tc>
        <w:tc>
          <w:tcPr>
            <w:tcW w:w="1620" w:type="dxa"/>
          </w:tcPr>
          <w:p w14:paraId="27449AB8" w14:textId="77777777" w:rsidR="008A0FEC" w:rsidRPr="006F1529" w:rsidRDefault="008A0FEC" w:rsidP="008A0FEC">
            <w:pPr>
              <w:pStyle w:val="ListParagraph"/>
              <w:spacing w:before="240" w:after="120" w:line="276" w:lineRule="auto"/>
              <w:ind w:left="0"/>
              <w:rPr>
                <w:rFonts w:ascii="Calibri" w:hAnsi="Calibri" w:cs="Calibri"/>
                <w:b/>
                <w:bCs/>
                <w:color w:val="404040" w:themeColor="text1" w:themeTint="BF"/>
                <w:spacing w:val="20"/>
                <w:sz w:val="18"/>
                <w:szCs w:val="18"/>
              </w:rPr>
            </w:pPr>
          </w:p>
        </w:tc>
      </w:tr>
    </w:tbl>
    <w:p w14:paraId="21212834" w14:textId="77777777" w:rsidR="002C357D" w:rsidRDefault="002C357D" w:rsidP="006F1529">
      <w:pPr>
        <w:spacing w:before="240" w:after="0" w:line="240" w:lineRule="auto"/>
        <w:ind w:left="270"/>
        <w:rPr>
          <w:rFonts w:ascii="Calibri" w:eastAsia="Times New Roman" w:hAnsi="Calibri" w:cs="Calibri"/>
          <w:b/>
          <w:bCs/>
          <w:color w:val="000000"/>
          <w:sz w:val="20"/>
          <w:szCs w:val="20"/>
          <w:lang w:val="en-US"/>
        </w:rPr>
        <w:sectPr w:rsidR="002C357D" w:rsidSect="00A96A73">
          <w:footerReference w:type="default" r:id="rId12"/>
          <w:pgSz w:w="12240" w:h="15840" w:code="1"/>
          <w:pgMar w:top="720" w:right="720" w:bottom="720" w:left="720" w:header="706" w:footer="461" w:gutter="0"/>
          <w:cols w:space="708"/>
          <w:docGrid w:linePitch="360"/>
        </w:sectPr>
      </w:pPr>
    </w:p>
    <w:p w14:paraId="54068F73" w14:textId="101003D2" w:rsidR="001513C4" w:rsidRPr="002C357D" w:rsidRDefault="002C357D" w:rsidP="006F1529">
      <w:pPr>
        <w:spacing w:before="240" w:after="0" w:line="240" w:lineRule="auto"/>
        <w:ind w:left="270"/>
        <w:rPr>
          <w:rFonts w:ascii="Goudy Old Style" w:eastAsia="Times New Roman" w:hAnsi="Goudy Old Style" w:cs="Calibri"/>
          <w:b/>
          <w:bCs/>
          <w:sz w:val="28"/>
          <w:szCs w:val="28"/>
          <w:lang w:val="en-US"/>
        </w:rPr>
      </w:pPr>
      <w:r w:rsidRPr="002C357D">
        <w:rPr>
          <w:rFonts w:ascii="Goudy Old Style" w:eastAsia="Times New Roman" w:hAnsi="Goudy Old Style" w:cs="Calibri"/>
          <w:b/>
          <w:bCs/>
          <w:color w:val="000000"/>
          <w:sz w:val="28"/>
          <w:szCs w:val="28"/>
          <w:lang w:val="en-US"/>
        </w:rPr>
        <w:lastRenderedPageBreak/>
        <w:t xml:space="preserve">BONUS ASSESSMENT - </w:t>
      </w:r>
      <w:r w:rsidR="008A0FEC" w:rsidRPr="002C357D">
        <w:rPr>
          <w:rFonts w:ascii="Goudy Old Style" w:eastAsia="Times New Roman" w:hAnsi="Goudy Old Style" w:cs="Calibri"/>
          <w:b/>
          <w:bCs/>
          <w:color w:val="000000"/>
          <w:sz w:val="28"/>
          <w:szCs w:val="28"/>
          <w:lang w:val="en-US"/>
        </w:rPr>
        <w:t>Interpretation</w:t>
      </w:r>
      <w:r w:rsidR="001513C4" w:rsidRPr="002C357D">
        <w:rPr>
          <w:rFonts w:ascii="Goudy Old Style" w:eastAsia="Times New Roman" w:hAnsi="Goudy Old Style" w:cs="Calibri"/>
          <w:b/>
          <w:bCs/>
          <w:color w:val="000000"/>
          <w:sz w:val="28"/>
          <w:szCs w:val="28"/>
          <w:lang w:val="en-US"/>
        </w:rPr>
        <w:t xml:space="preserve"> of Overall Scores</w:t>
      </w:r>
    </w:p>
    <w:p w14:paraId="1ABA21DF" w14:textId="77777777" w:rsidR="001513C4" w:rsidRPr="001513C4" w:rsidRDefault="001513C4" w:rsidP="001513C4">
      <w:pPr>
        <w:spacing w:after="0" w:line="240" w:lineRule="auto"/>
        <w:rPr>
          <w:rFonts w:ascii="Calibri" w:eastAsia="Times New Roman" w:hAnsi="Calibri" w:cs="Calibri"/>
          <w:sz w:val="20"/>
          <w:szCs w:val="20"/>
          <w:lang w:val="en-US"/>
        </w:rPr>
      </w:pPr>
    </w:p>
    <w:p w14:paraId="71B21B7C" w14:textId="77777777" w:rsidR="008A0FEC" w:rsidRPr="006F1529" w:rsidRDefault="008A0FEC" w:rsidP="008A4639">
      <w:pPr>
        <w:pStyle w:val="ListParagraph"/>
        <w:numPr>
          <w:ilvl w:val="0"/>
          <w:numId w:val="29"/>
        </w:numPr>
        <w:spacing w:after="0" w:line="240" w:lineRule="auto"/>
        <w:ind w:left="630"/>
        <w:rPr>
          <w:rFonts w:ascii="Calibri" w:eastAsia="Times New Roman" w:hAnsi="Calibri" w:cs="Calibri"/>
          <w:b/>
          <w:bCs/>
          <w:sz w:val="20"/>
          <w:szCs w:val="20"/>
          <w:lang w:val="en-US"/>
        </w:rPr>
      </w:pPr>
      <w:r w:rsidRPr="006F1529">
        <w:rPr>
          <w:rFonts w:ascii="Calibri" w:eastAsia="Times New Roman" w:hAnsi="Calibri" w:cs="Calibri"/>
          <w:b/>
          <w:bCs/>
          <w:color w:val="000000"/>
          <w:sz w:val="20"/>
          <w:szCs w:val="20"/>
          <w:lang w:val="en-US"/>
        </w:rPr>
        <w:t>If your overall score ranges from 5 to 1</w:t>
      </w:r>
      <w:r w:rsidR="008A4639" w:rsidRPr="006F1529">
        <w:rPr>
          <w:rFonts w:ascii="Calibri" w:eastAsia="Times New Roman" w:hAnsi="Calibri" w:cs="Calibri"/>
          <w:b/>
          <w:bCs/>
          <w:color w:val="000000"/>
          <w:sz w:val="20"/>
          <w:szCs w:val="20"/>
          <w:lang w:val="en-US"/>
        </w:rPr>
        <w:t>0</w:t>
      </w:r>
      <w:r w:rsidRPr="006F1529">
        <w:rPr>
          <w:rFonts w:ascii="Calibri" w:eastAsia="Times New Roman" w:hAnsi="Calibri" w:cs="Calibri"/>
          <w:b/>
          <w:bCs/>
          <w:color w:val="000000"/>
          <w:sz w:val="20"/>
          <w:szCs w:val="20"/>
          <w:lang w:val="en-US"/>
        </w:rPr>
        <w:t>:</w:t>
      </w:r>
    </w:p>
    <w:p w14:paraId="58D55C15" w14:textId="77777777" w:rsidR="008A0FEC" w:rsidRPr="006F1529" w:rsidRDefault="008A0FEC" w:rsidP="008A4639">
      <w:pPr>
        <w:pStyle w:val="ListParagraph"/>
        <w:spacing w:after="0" w:line="240" w:lineRule="auto"/>
        <w:ind w:left="630"/>
        <w:rPr>
          <w:rFonts w:ascii="Calibri" w:eastAsia="Times New Roman" w:hAnsi="Calibri" w:cs="Calibri"/>
          <w:sz w:val="20"/>
          <w:szCs w:val="20"/>
          <w:lang w:val="en-US"/>
        </w:rPr>
      </w:pPr>
      <w:r w:rsidRPr="006F1529">
        <w:rPr>
          <w:rFonts w:ascii="Calibri" w:eastAsia="Times New Roman" w:hAnsi="Calibri" w:cs="Calibri"/>
          <w:color w:val="000000"/>
          <w:sz w:val="20"/>
          <w:szCs w:val="20"/>
          <w:lang w:val="en-US"/>
        </w:rPr>
        <w:t>You exhibit a strong growth mindset and are not significantly held back by barriers. Congratulations!</w:t>
      </w:r>
    </w:p>
    <w:p w14:paraId="0C3A6B2C" w14:textId="77777777" w:rsidR="008A0FEC" w:rsidRPr="008A0FEC" w:rsidRDefault="008A0FEC" w:rsidP="008A4639">
      <w:pPr>
        <w:spacing w:after="0" w:line="240" w:lineRule="auto"/>
        <w:ind w:left="630"/>
        <w:rPr>
          <w:rFonts w:ascii="Calibri" w:eastAsia="Times New Roman" w:hAnsi="Calibri" w:cs="Calibri"/>
          <w:sz w:val="20"/>
          <w:szCs w:val="20"/>
          <w:lang w:val="en-US"/>
        </w:rPr>
      </w:pPr>
    </w:p>
    <w:p w14:paraId="382E2CC9" w14:textId="77777777" w:rsidR="008A0FEC" w:rsidRPr="006F1529" w:rsidRDefault="008A0FEC" w:rsidP="008A4639">
      <w:pPr>
        <w:pStyle w:val="ListParagraph"/>
        <w:numPr>
          <w:ilvl w:val="0"/>
          <w:numId w:val="29"/>
        </w:numPr>
        <w:spacing w:after="0" w:line="240" w:lineRule="auto"/>
        <w:ind w:left="630"/>
        <w:rPr>
          <w:rFonts w:ascii="Calibri" w:eastAsia="Times New Roman" w:hAnsi="Calibri" w:cs="Calibri"/>
          <w:b/>
          <w:bCs/>
          <w:sz w:val="20"/>
          <w:szCs w:val="20"/>
          <w:lang w:val="en-US"/>
        </w:rPr>
      </w:pPr>
      <w:r w:rsidRPr="006F1529">
        <w:rPr>
          <w:rFonts w:ascii="Calibri" w:eastAsia="Times New Roman" w:hAnsi="Calibri" w:cs="Calibri"/>
          <w:b/>
          <w:bCs/>
          <w:color w:val="000000"/>
          <w:sz w:val="20"/>
          <w:szCs w:val="20"/>
          <w:lang w:val="en-US"/>
        </w:rPr>
        <w:t>If your overall score ranges from 1</w:t>
      </w:r>
      <w:r w:rsidR="008A4639" w:rsidRPr="006F1529">
        <w:rPr>
          <w:rFonts w:ascii="Calibri" w:eastAsia="Times New Roman" w:hAnsi="Calibri" w:cs="Calibri"/>
          <w:b/>
          <w:bCs/>
          <w:color w:val="000000"/>
          <w:sz w:val="20"/>
          <w:szCs w:val="20"/>
          <w:lang w:val="en-US"/>
        </w:rPr>
        <w:t>1</w:t>
      </w:r>
      <w:r w:rsidRPr="006F1529">
        <w:rPr>
          <w:rFonts w:ascii="Calibri" w:eastAsia="Times New Roman" w:hAnsi="Calibri" w:cs="Calibri"/>
          <w:b/>
          <w:bCs/>
          <w:color w:val="000000"/>
          <w:sz w:val="20"/>
          <w:szCs w:val="20"/>
          <w:lang w:val="en-US"/>
        </w:rPr>
        <w:t xml:space="preserve"> to </w:t>
      </w:r>
      <w:r w:rsidR="008A4639" w:rsidRPr="006F1529">
        <w:rPr>
          <w:rFonts w:ascii="Calibri" w:eastAsia="Times New Roman" w:hAnsi="Calibri" w:cs="Calibri"/>
          <w:b/>
          <w:bCs/>
          <w:color w:val="000000"/>
          <w:sz w:val="20"/>
          <w:szCs w:val="20"/>
          <w:lang w:val="en-US"/>
        </w:rPr>
        <w:t>15</w:t>
      </w:r>
      <w:r w:rsidRPr="006F1529">
        <w:rPr>
          <w:rFonts w:ascii="Calibri" w:eastAsia="Times New Roman" w:hAnsi="Calibri" w:cs="Calibri"/>
          <w:b/>
          <w:bCs/>
          <w:color w:val="000000"/>
          <w:sz w:val="20"/>
          <w:szCs w:val="20"/>
          <w:lang w:val="en-US"/>
        </w:rPr>
        <w:t>:</w:t>
      </w:r>
    </w:p>
    <w:p w14:paraId="5E78DE87" w14:textId="77777777" w:rsidR="008A0FEC" w:rsidRPr="006F1529" w:rsidRDefault="008A0FEC" w:rsidP="008A4639">
      <w:pPr>
        <w:pStyle w:val="ListParagraph"/>
        <w:spacing w:after="0" w:line="240" w:lineRule="auto"/>
        <w:ind w:left="630"/>
        <w:rPr>
          <w:rFonts w:ascii="Calibri" w:eastAsia="Times New Roman" w:hAnsi="Calibri" w:cs="Calibri"/>
          <w:sz w:val="20"/>
          <w:szCs w:val="20"/>
          <w:lang w:val="en-US"/>
        </w:rPr>
      </w:pPr>
      <w:r w:rsidRPr="006F1529">
        <w:rPr>
          <w:rFonts w:ascii="Calibri" w:eastAsia="Times New Roman" w:hAnsi="Calibri" w:cs="Calibri"/>
          <w:color w:val="000000"/>
          <w:sz w:val="20"/>
          <w:szCs w:val="20"/>
          <w:lang w:val="en-US"/>
        </w:rPr>
        <w:t>You have some barriers to overcome, but with conscious effort, you can further develop your growth mindset.</w:t>
      </w:r>
      <w:r w:rsidR="006F1529" w:rsidRPr="006F1529">
        <w:rPr>
          <w:rFonts w:ascii="Calibri" w:eastAsia="Times New Roman" w:hAnsi="Calibri" w:cs="Calibri"/>
          <w:color w:val="000000"/>
          <w:sz w:val="20"/>
          <w:szCs w:val="20"/>
          <w:lang w:val="en-US"/>
        </w:rPr>
        <w:t xml:space="preserve"> You can benefit from exploring these barriers and actively seeking support to overcome them.</w:t>
      </w:r>
    </w:p>
    <w:p w14:paraId="5DFDD422" w14:textId="77777777" w:rsidR="008A0FEC" w:rsidRPr="008A0FEC" w:rsidRDefault="008A0FEC" w:rsidP="008A4639">
      <w:pPr>
        <w:spacing w:after="0" w:line="240" w:lineRule="auto"/>
        <w:ind w:left="630"/>
        <w:rPr>
          <w:rFonts w:ascii="Calibri" w:eastAsia="Times New Roman" w:hAnsi="Calibri" w:cs="Calibri"/>
          <w:sz w:val="20"/>
          <w:szCs w:val="20"/>
          <w:lang w:val="en-US"/>
        </w:rPr>
      </w:pPr>
    </w:p>
    <w:p w14:paraId="6DBFF630" w14:textId="77777777" w:rsidR="008A4639" w:rsidRPr="006F1529" w:rsidRDefault="008A0FEC" w:rsidP="008A4639">
      <w:pPr>
        <w:pStyle w:val="ListParagraph"/>
        <w:numPr>
          <w:ilvl w:val="0"/>
          <w:numId w:val="29"/>
        </w:numPr>
        <w:spacing w:after="0" w:line="240" w:lineRule="auto"/>
        <w:ind w:left="630"/>
        <w:rPr>
          <w:rFonts w:ascii="Calibri" w:eastAsia="Times New Roman" w:hAnsi="Calibri" w:cs="Calibri"/>
          <w:b/>
          <w:bCs/>
          <w:color w:val="000000"/>
          <w:sz w:val="20"/>
          <w:szCs w:val="20"/>
          <w:lang w:val="en-US"/>
        </w:rPr>
      </w:pPr>
      <w:r w:rsidRPr="006F1529">
        <w:rPr>
          <w:rFonts w:ascii="Calibri" w:eastAsia="Times New Roman" w:hAnsi="Calibri" w:cs="Calibri"/>
          <w:b/>
          <w:bCs/>
          <w:color w:val="000000"/>
          <w:sz w:val="20"/>
          <w:szCs w:val="20"/>
          <w:lang w:val="en-US"/>
        </w:rPr>
        <w:t xml:space="preserve">If your overall score ranges from </w:t>
      </w:r>
      <w:r w:rsidR="008A4639" w:rsidRPr="006F1529">
        <w:rPr>
          <w:rFonts w:ascii="Calibri" w:eastAsia="Times New Roman" w:hAnsi="Calibri" w:cs="Calibri"/>
          <w:b/>
          <w:bCs/>
          <w:color w:val="000000"/>
          <w:sz w:val="20"/>
          <w:szCs w:val="20"/>
          <w:lang w:val="en-US"/>
        </w:rPr>
        <w:t>16</w:t>
      </w:r>
      <w:r w:rsidRPr="006F1529">
        <w:rPr>
          <w:rFonts w:ascii="Calibri" w:eastAsia="Times New Roman" w:hAnsi="Calibri" w:cs="Calibri"/>
          <w:b/>
          <w:bCs/>
          <w:color w:val="000000"/>
          <w:sz w:val="20"/>
          <w:szCs w:val="20"/>
          <w:lang w:val="en-US"/>
        </w:rPr>
        <w:t xml:space="preserve"> to </w:t>
      </w:r>
      <w:r w:rsidR="008A4639" w:rsidRPr="006F1529">
        <w:rPr>
          <w:rFonts w:ascii="Calibri" w:eastAsia="Times New Roman" w:hAnsi="Calibri" w:cs="Calibri"/>
          <w:b/>
          <w:bCs/>
          <w:color w:val="000000"/>
          <w:sz w:val="20"/>
          <w:szCs w:val="20"/>
          <w:lang w:val="en-US"/>
        </w:rPr>
        <w:t>25</w:t>
      </w:r>
      <w:r w:rsidRPr="006F1529">
        <w:rPr>
          <w:rFonts w:ascii="Calibri" w:eastAsia="Times New Roman" w:hAnsi="Calibri" w:cs="Calibri"/>
          <w:b/>
          <w:bCs/>
          <w:color w:val="000000"/>
          <w:sz w:val="20"/>
          <w:szCs w:val="20"/>
          <w:lang w:val="en-US"/>
        </w:rPr>
        <w:t xml:space="preserve">: </w:t>
      </w:r>
    </w:p>
    <w:p w14:paraId="78548778" w14:textId="77777777" w:rsidR="008A0FEC" w:rsidRPr="006F1529" w:rsidRDefault="008A0FEC" w:rsidP="008A4639">
      <w:pPr>
        <w:pStyle w:val="ListParagraph"/>
        <w:spacing w:after="0" w:line="240" w:lineRule="auto"/>
        <w:ind w:left="630"/>
        <w:rPr>
          <w:rFonts w:ascii="Calibri" w:eastAsia="Times New Roman" w:hAnsi="Calibri" w:cs="Calibri"/>
          <w:color w:val="000000"/>
          <w:sz w:val="20"/>
          <w:szCs w:val="20"/>
          <w:lang w:val="en-US"/>
        </w:rPr>
      </w:pPr>
      <w:r w:rsidRPr="006F1529">
        <w:rPr>
          <w:rFonts w:ascii="Calibri" w:eastAsia="Times New Roman" w:hAnsi="Calibri" w:cs="Calibri"/>
          <w:color w:val="000000"/>
          <w:sz w:val="20"/>
          <w:szCs w:val="20"/>
          <w:lang w:val="en-US"/>
        </w:rPr>
        <w:t xml:space="preserve">You have </w:t>
      </w:r>
      <w:r w:rsidR="008A4639" w:rsidRPr="006F1529">
        <w:rPr>
          <w:rFonts w:ascii="Calibri" w:eastAsia="Times New Roman" w:hAnsi="Calibri" w:cs="Calibri"/>
          <w:color w:val="000000"/>
          <w:sz w:val="20"/>
          <w:szCs w:val="20"/>
          <w:lang w:val="en-US"/>
        </w:rPr>
        <w:t xml:space="preserve">identified </w:t>
      </w:r>
      <w:r w:rsidRPr="006F1529">
        <w:rPr>
          <w:rFonts w:ascii="Calibri" w:eastAsia="Times New Roman" w:hAnsi="Calibri" w:cs="Calibri"/>
          <w:color w:val="000000"/>
          <w:sz w:val="20"/>
          <w:szCs w:val="20"/>
          <w:lang w:val="en-US"/>
        </w:rPr>
        <w:t>several significant barriers that may be</w:t>
      </w:r>
      <w:r w:rsidR="008A4639" w:rsidRPr="006F1529">
        <w:rPr>
          <w:rFonts w:ascii="Calibri" w:eastAsia="Times New Roman" w:hAnsi="Calibri" w:cs="Calibri"/>
          <w:color w:val="000000"/>
          <w:sz w:val="20"/>
          <w:szCs w:val="20"/>
          <w:lang w:val="en-US"/>
        </w:rPr>
        <w:t xml:space="preserve"> holding you back from making progress and executing with </w:t>
      </w:r>
      <w:r w:rsidRPr="006F1529">
        <w:rPr>
          <w:rFonts w:ascii="Calibri" w:eastAsia="Times New Roman" w:hAnsi="Calibri" w:cs="Calibri"/>
          <w:color w:val="000000"/>
          <w:sz w:val="20"/>
          <w:szCs w:val="20"/>
          <w:lang w:val="en-US"/>
        </w:rPr>
        <w:t xml:space="preserve">a growth mindset. </w:t>
      </w:r>
      <w:r w:rsidR="008A4639" w:rsidRPr="006F1529">
        <w:rPr>
          <w:rFonts w:ascii="Calibri" w:eastAsia="Times New Roman" w:hAnsi="Calibri" w:cs="Calibri"/>
          <w:color w:val="000000"/>
          <w:sz w:val="20"/>
          <w:szCs w:val="20"/>
          <w:lang w:val="en-US"/>
        </w:rPr>
        <w:t xml:space="preserve">You can benefit from exploring these </w:t>
      </w:r>
      <w:r w:rsidRPr="006F1529">
        <w:rPr>
          <w:rFonts w:ascii="Calibri" w:eastAsia="Times New Roman" w:hAnsi="Calibri" w:cs="Calibri"/>
          <w:color w:val="000000"/>
          <w:sz w:val="20"/>
          <w:szCs w:val="20"/>
          <w:lang w:val="en-US"/>
        </w:rPr>
        <w:t xml:space="preserve">barriers and actively </w:t>
      </w:r>
      <w:r w:rsidR="008A4639" w:rsidRPr="006F1529">
        <w:rPr>
          <w:rFonts w:ascii="Calibri" w:eastAsia="Times New Roman" w:hAnsi="Calibri" w:cs="Calibri"/>
          <w:color w:val="000000"/>
          <w:sz w:val="20"/>
          <w:szCs w:val="20"/>
          <w:lang w:val="en-US"/>
        </w:rPr>
        <w:t>seeking</w:t>
      </w:r>
      <w:r w:rsidR="006F1529" w:rsidRPr="006F1529">
        <w:rPr>
          <w:rFonts w:ascii="Calibri" w:eastAsia="Times New Roman" w:hAnsi="Calibri" w:cs="Calibri"/>
          <w:color w:val="000000"/>
          <w:sz w:val="20"/>
          <w:szCs w:val="20"/>
          <w:lang w:val="en-US"/>
        </w:rPr>
        <w:t xml:space="preserve"> support</w:t>
      </w:r>
      <w:r w:rsidR="008A4639" w:rsidRPr="006F1529">
        <w:rPr>
          <w:rFonts w:ascii="Calibri" w:eastAsia="Times New Roman" w:hAnsi="Calibri" w:cs="Calibri"/>
          <w:color w:val="000000"/>
          <w:sz w:val="20"/>
          <w:szCs w:val="20"/>
          <w:lang w:val="en-US"/>
        </w:rPr>
        <w:t xml:space="preserve"> to overcome them. </w:t>
      </w:r>
    </w:p>
    <w:p w14:paraId="5DDE067F" w14:textId="3C076C5D" w:rsidR="006F1529" w:rsidRPr="006F1529" w:rsidRDefault="006F1529" w:rsidP="006F1529">
      <w:pPr>
        <w:pStyle w:val="ListParagraph"/>
        <w:numPr>
          <w:ilvl w:val="0"/>
          <w:numId w:val="2"/>
        </w:numPr>
        <w:spacing w:before="240" w:after="120" w:line="240" w:lineRule="auto"/>
        <w:contextualSpacing w:val="0"/>
        <w:rPr>
          <w:rFonts w:cstheme="minorHAnsi"/>
          <w:color w:val="404040" w:themeColor="text1" w:themeTint="BF"/>
          <w:spacing w:val="20"/>
          <w:sz w:val="20"/>
          <w:szCs w:val="20"/>
        </w:rPr>
      </w:pPr>
      <w:r w:rsidRPr="006F1529">
        <w:rPr>
          <w:rFonts w:cstheme="minorHAnsi"/>
          <w:color w:val="404040" w:themeColor="text1" w:themeTint="BF"/>
          <w:spacing w:val="20"/>
          <w:sz w:val="20"/>
          <w:szCs w:val="20"/>
        </w:rPr>
        <w:t xml:space="preserve">What did you discover from this self-assessment? </w:t>
      </w:r>
    </w:p>
    <w:tbl>
      <w:tblPr>
        <w:tblStyle w:val="TableGrid"/>
        <w:tblW w:w="10440" w:type="dxa"/>
        <w:tblInd w:w="468" w:type="dxa"/>
        <w:tblBorders>
          <w:top w:val="single" w:sz="4" w:space="0" w:color="00AAAD"/>
          <w:left w:val="single" w:sz="4" w:space="0" w:color="00AAAD"/>
          <w:bottom w:val="single" w:sz="4" w:space="0" w:color="00AAAD"/>
          <w:right w:val="single" w:sz="4" w:space="0" w:color="00AAAD"/>
          <w:insideH w:val="single" w:sz="4" w:space="0" w:color="00AAAD"/>
          <w:insideV w:val="single" w:sz="4" w:space="0" w:color="00AAAD"/>
        </w:tblBorders>
        <w:shd w:val="clear" w:color="auto" w:fill="F2F2F2" w:themeFill="background1" w:themeFillShade="F2"/>
        <w:tblLook w:val="04A0" w:firstRow="1" w:lastRow="0" w:firstColumn="1" w:lastColumn="0" w:noHBand="0" w:noVBand="1"/>
      </w:tblPr>
      <w:tblGrid>
        <w:gridCol w:w="10440"/>
      </w:tblGrid>
      <w:tr w:rsidR="006F1529" w:rsidRPr="00F94B4C" w14:paraId="4949B75A" w14:textId="77777777" w:rsidTr="006F1529">
        <w:trPr>
          <w:trHeight w:val="1320"/>
        </w:trPr>
        <w:tc>
          <w:tcPr>
            <w:tcW w:w="10440" w:type="dxa"/>
            <w:shd w:val="clear" w:color="auto" w:fill="F2F2F2" w:themeFill="background1" w:themeFillShade="F2"/>
          </w:tcPr>
          <w:p w14:paraId="29AC1260" w14:textId="77777777" w:rsidR="006F1529" w:rsidRPr="00F94B4C" w:rsidRDefault="006F1529" w:rsidP="00903E73">
            <w:pPr>
              <w:spacing w:before="120"/>
              <w:contextualSpacing/>
              <w:rPr>
                <w:rFonts w:cstheme="minorHAnsi"/>
                <w:color w:val="404040" w:themeColor="text1" w:themeTint="BF"/>
                <w:spacing w:val="20"/>
                <w:sz w:val="20"/>
                <w:szCs w:val="20"/>
              </w:rPr>
            </w:pPr>
          </w:p>
        </w:tc>
      </w:tr>
    </w:tbl>
    <w:p w14:paraId="0D2A2ABA" w14:textId="2592310B" w:rsidR="002C357D" w:rsidRPr="006F1529" w:rsidRDefault="002C357D" w:rsidP="002C357D">
      <w:pPr>
        <w:pStyle w:val="ListParagraph"/>
        <w:numPr>
          <w:ilvl w:val="0"/>
          <w:numId w:val="2"/>
        </w:numPr>
        <w:spacing w:before="240" w:after="120" w:line="240" w:lineRule="auto"/>
        <w:contextualSpacing w:val="0"/>
        <w:rPr>
          <w:rFonts w:cstheme="minorHAnsi"/>
          <w:color w:val="404040" w:themeColor="text1" w:themeTint="BF"/>
          <w:spacing w:val="20"/>
          <w:sz w:val="20"/>
          <w:szCs w:val="20"/>
        </w:rPr>
      </w:pPr>
      <w:r>
        <w:rPr>
          <w:rFonts w:cstheme="minorHAnsi"/>
          <w:color w:val="404040" w:themeColor="text1" w:themeTint="BF"/>
          <w:spacing w:val="20"/>
          <w:sz w:val="20"/>
          <w:szCs w:val="20"/>
        </w:rPr>
        <w:t xml:space="preserve">What are some ideas to JDI - </w:t>
      </w:r>
      <w:r w:rsidRPr="006F1529">
        <w:rPr>
          <w:rFonts w:cstheme="minorHAnsi"/>
          <w:color w:val="404040" w:themeColor="text1" w:themeTint="BF"/>
          <w:spacing w:val="20"/>
          <w:sz w:val="20"/>
          <w:szCs w:val="20"/>
        </w:rPr>
        <w:t xml:space="preserve">execute with a growth mindset based on what you learned during our training: </w:t>
      </w:r>
      <w:r>
        <w:rPr>
          <w:rFonts w:cstheme="minorHAnsi"/>
          <w:color w:val="404040" w:themeColor="text1" w:themeTint="BF"/>
          <w:spacing w:val="20"/>
          <w:sz w:val="20"/>
          <w:szCs w:val="20"/>
        </w:rPr>
        <w:t xml:space="preserve">Cultivating Strong Relationships, Mentors &amp; Sponsors? </w:t>
      </w:r>
    </w:p>
    <w:tbl>
      <w:tblPr>
        <w:tblStyle w:val="TableGrid"/>
        <w:tblW w:w="10440" w:type="dxa"/>
        <w:tblInd w:w="468" w:type="dxa"/>
        <w:tblBorders>
          <w:top w:val="single" w:sz="4" w:space="0" w:color="00AAAD"/>
          <w:left w:val="single" w:sz="4" w:space="0" w:color="00AAAD"/>
          <w:bottom w:val="single" w:sz="4" w:space="0" w:color="00AAAD"/>
          <w:right w:val="single" w:sz="4" w:space="0" w:color="00AAAD"/>
          <w:insideH w:val="single" w:sz="4" w:space="0" w:color="00AAAD"/>
          <w:insideV w:val="single" w:sz="4" w:space="0" w:color="00AAAD"/>
        </w:tblBorders>
        <w:shd w:val="clear" w:color="auto" w:fill="F2F2F2" w:themeFill="background1" w:themeFillShade="F2"/>
        <w:tblLook w:val="04A0" w:firstRow="1" w:lastRow="0" w:firstColumn="1" w:lastColumn="0" w:noHBand="0" w:noVBand="1"/>
      </w:tblPr>
      <w:tblGrid>
        <w:gridCol w:w="10440"/>
      </w:tblGrid>
      <w:tr w:rsidR="002C357D" w:rsidRPr="00F94B4C" w14:paraId="4D618C05" w14:textId="77777777" w:rsidTr="003E13DD">
        <w:trPr>
          <w:trHeight w:val="1320"/>
        </w:trPr>
        <w:tc>
          <w:tcPr>
            <w:tcW w:w="10440" w:type="dxa"/>
            <w:shd w:val="clear" w:color="auto" w:fill="F2F2F2" w:themeFill="background1" w:themeFillShade="F2"/>
          </w:tcPr>
          <w:p w14:paraId="25B5E010" w14:textId="77777777" w:rsidR="002C357D" w:rsidRPr="00F94B4C" w:rsidRDefault="002C357D" w:rsidP="003E13DD">
            <w:pPr>
              <w:spacing w:before="120"/>
              <w:contextualSpacing/>
              <w:rPr>
                <w:rFonts w:cstheme="minorHAnsi"/>
                <w:color w:val="404040" w:themeColor="text1" w:themeTint="BF"/>
                <w:spacing w:val="20"/>
                <w:sz w:val="20"/>
                <w:szCs w:val="20"/>
              </w:rPr>
            </w:pPr>
          </w:p>
        </w:tc>
      </w:tr>
    </w:tbl>
    <w:p w14:paraId="4D2B3E75" w14:textId="77777777" w:rsidR="002C357D" w:rsidRPr="006F1529" w:rsidRDefault="002C357D" w:rsidP="002C357D">
      <w:pPr>
        <w:pStyle w:val="ListParagraph"/>
        <w:numPr>
          <w:ilvl w:val="0"/>
          <w:numId w:val="2"/>
        </w:numPr>
        <w:spacing w:before="240" w:after="120" w:line="240" w:lineRule="auto"/>
        <w:contextualSpacing w:val="0"/>
        <w:rPr>
          <w:rFonts w:cstheme="minorHAnsi"/>
          <w:color w:val="404040" w:themeColor="text1" w:themeTint="BF"/>
          <w:spacing w:val="20"/>
          <w:sz w:val="20"/>
          <w:szCs w:val="20"/>
        </w:rPr>
      </w:pPr>
      <w:r>
        <w:rPr>
          <w:rFonts w:cstheme="minorHAnsi"/>
          <w:color w:val="404040" w:themeColor="text1" w:themeTint="BF"/>
          <w:spacing w:val="20"/>
          <w:sz w:val="20"/>
          <w:szCs w:val="20"/>
        </w:rPr>
        <w:t>What resources can you lean on for support?</w:t>
      </w:r>
    </w:p>
    <w:tbl>
      <w:tblPr>
        <w:tblStyle w:val="TableGrid"/>
        <w:tblW w:w="10440" w:type="dxa"/>
        <w:tblInd w:w="468" w:type="dxa"/>
        <w:tblBorders>
          <w:top w:val="single" w:sz="4" w:space="0" w:color="00AAAD"/>
          <w:left w:val="single" w:sz="4" w:space="0" w:color="00AAAD"/>
          <w:bottom w:val="single" w:sz="4" w:space="0" w:color="00AAAD"/>
          <w:right w:val="single" w:sz="4" w:space="0" w:color="00AAAD"/>
          <w:insideH w:val="single" w:sz="4" w:space="0" w:color="00AAAD"/>
          <w:insideV w:val="single" w:sz="4" w:space="0" w:color="00AAAD"/>
        </w:tblBorders>
        <w:shd w:val="clear" w:color="auto" w:fill="F2F2F2" w:themeFill="background1" w:themeFillShade="F2"/>
        <w:tblLook w:val="04A0" w:firstRow="1" w:lastRow="0" w:firstColumn="1" w:lastColumn="0" w:noHBand="0" w:noVBand="1"/>
      </w:tblPr>
      <w:tblGrid>
        <w:gridCol w:w="10440"/>
      </w:tblGrid>
      <w:tr w:rsidR="002C357D" w:rsidRPr="00F94B4C" w14:paraId="3C49D693" w14:textId="77777777" w:rsidTr="003E13DD">
        <w:trPr>
          <w:trHeight w:val="1320"/>
        </w:trPr>
        <w:tc>
          <w:tcPr>
            <w:tcW w:w="10440" w:type="dxa"/>
            <w:shd w:val="clear" w:color="auto" w:fill="F2F2F2" w:themeFill="background1" w:themeFillShade="F2"/>
          </w:tcPr>
          <w:p w14:paraId="0F07E0DA" w14:textId="77777777" w:rsidR="002C357D" w:rsidRPr="00F94B4C" w:rsidRDefault="002C357D" w:rsidP="003E13DD">
            <w:pPr>
              <w:spacing w:before="120"/>
              <w:contextualSpacing/>
              <w:rPr>
                <w:rFonts w:cstheme="minorHAnsi"/>
                <w:color w:val="404040" w:themeColor="text1" w:themeTint="BF"/>
                <w:spacing w:val="20"/>
                <w:sz w:val="20"/>
                <w:szCs w:val="20"/>
              </w:rPr>
            </w:pPr>
          </w:p>
        </w:tc>
      </w:tr>
    </w:tbl>
    <w:p w14:paraId="77B994E6" w14:textId="77777777" w:rsidR="002C357D" w:rsidRPr="00F94B4C" w:rsidRDefault="002C357D" w:rsidP="002C357D">
      <w:pPr>
        <w:pStyle w:val="ListParagraph"/>
        <w:spacing w:after="0" w:line="240" w:lineRule="auto"/>
        <w:ind w:left="360"/>
        <w:rPr>
          <w:rFonts w:cstheme="minorHAnsi"/>
          <w:b/>
          <w:bCs/>
          <w:color w:val="404040" w:themeColor="text1" w:themeTint="BF"/>
          <w:spacing w:val="20"/>
          <w:sz w:val="22"/>
        </w:rPr>
      </w:pPr>
    </w:p>
    <w:p w14:paraId="7C96FB31" w14:textId="77777777" w:rsidR="002C357D" w:rsidRDefault="002C357D" w:rsidP="00F94B4C">
      <w:pPr>
        <w:spacing w:line="288" w:lineRule="auto"/>
        <w:jc w:val="center"/>
        <w:rPr>
          <w:rStyle w:val="Strong"/>
          <w:rFonts w:cs="Calibri"/>
          <w:caps/>
        </w:rPr>
        <w:sectPr w:rsidR="002C357D" w:rsidSect="00A96A73">
          <w:pgSz w:w="12240" w:h="15840" w:code="1"/>
          <w:pgMar w:top="720" w:right="720" w:bottom="720" w:left="720" w:header="706" w:footer="461" w:gutter="0"/>
          <w:cols w:space="708"/>
          <w:docGrid w:linePitch="360"/>
        </w:sectPr>
      </w:pPr>
    </w:p>
    <w:p w14:paraId="5F9CE1F8" w14:textId="77777777" w:rsidR="00F94B4C" w:rsidRPr="002C131A" w:rsidRDefault="00F94B4C" w:rsidP="00F94B4C">
      <w:pPr>
        <w:spacing w:line="288" w:lineRule="auto"/>
        <w:jc w:val="center"/>
        <w:rPr>
          <w:rFonts w:cs="Calibri"/>
          <w:b/>
          <w:bCs/>
          <w:caps/>
        </w:rPr>
      </w:pPr>
      <w:r w:rsidRPr="002C131A">
        <w:rPr>
          <w:rStyle w:val="Strong"/>
          <w:rFonts w:cs="Calibri"/>
          <w:caps/>
        </w:rPr>
        <w:lastRenderedPageBreak/>
        <w:t>JOIN OUR COMMUNITY TO GAIN VALUABLE resources, strategies, AND TOOLS to help you REACH YOUR FULL POTENTIAL AND next level IN CAREER AND LIFE at www.executivebound.com</w:t>
      </w:r>
    </w:p>
    <w:tbl>
      <w:tblPr>
        <w:tblStyle w:val="TipTable"/>
        <w:tblW w:w="4952" w:type="pct"/>
        <w:tblLook w:val="04A0" w:firstRow="1" w:lastRow="0" w:firstColumn="1" w:lastColumn="0" w:noHBand="0" w:noVBand="1"/>
      </w:tblPr>
      <w:tblGrid>
        <w:gridCol w:w="103"/>
        <w:gridCol w:w="10593"/>
      </w:tblGrid>
      <w:tr w:rsidR="00F94B4C" w:rsidRPr="004C6538" w14:paraId="7215BC99" w14:textId="77777777" w:rsidTr="00031A84">
        <w:tc>
          <w:tcPr>
            <w:cnfStyle w:val="001000000000" w:firstRow="0" w:lastRow="0" w:firstColumn="1" w:lastColumn="0" w:oddVBand="0" w:evenVBand="0" w:oddHBand="0" w:evenHBand="0" w:firstRowFirstColumn="0" w:firstRowLastColumn="0" w:lastRowFirstColumn="0" w:lastRowLastColumn="0"/>
            <w:tcW w:w="48" w:type="pct"/>
          </w:tcPr>
          <w:p w14:paraId="2095DB9C" w14:textId="77777777" w:rsidR="00F94B4C" w:rsidRPr="004C6538" w:rsidRDefault="00F94B4C" w:rsidP="00031A84">
            <w:pPr>
              <w:spacing w:after="120"/>
              <w:rPr>
                <w:rFonts w:ascii="Goudy Old Style" w:hAnsi="Goudy Old Style"/>
                <w:b/>
                <w:sz w:val="20"/>
              </w:rPr>
            </w:pPr>
          </w:p>
        </w:tc>
        <w:tc>
          <w:tcPr>
            <w:tcW w:w="4952" w:type="pct"/>
          </w:tcPr>
          <w:p w14:paraId="3016B475" w14:textId="77777777" w:rsidR="00F94B4C" w:rsidRPr="002C131A" w:rsidRDefault="00F94B4C" w:rsidP="00031A84">
            <w:pPr>
              <w:spacing w:after="120"/>
              <w:ind w:left="183"/>
              <w:cnfStyle w:val="000000000000" w:firstRow="0" w:lastRow="0" w:firstColumn="0" w:lastColumn="0" w:oddVBand="0" w:evenVBand="0" w:oddHBand="0" w:evenHBand="0" w:firstRowFirstColumn="0" w:firstRowLastColumn="0" w:lastRowFirstColumn="0" w:lastRowLastColumn="0"/>
              <w:rPr>
                <w:rFonts w:cs="Calibri"/>
                <w:b/>
                <w:sz w:val="20"/>
              </w:rPr>
            </w:pPr>
            <w:r w:rsidRPr="002C131A">
              <w:rPr>
                <w:rFonts w:cs="Calibri"/>
                <w:b/>
                <w:sz w:val="22"/>
                <w:szCs w:val="20"/>
              </w:rPr>
              <w:t>ABOUT DR. GINNY A. BARO, PHD, MBA, MS, CPC</w:t>
            </w:r>
            <w:r>
              <w:rPr>
                <w:rFonts w:cs="Calibri"/>
                <w:b/>
                <w:sz w:val="22"/>
                <w:szCs w:val="20"/>
              </w:rPr>
              <w:t>, CEO, FOUNDER AT EXECUTIVEBOUND</w:t>
            </w:r>
          </w:p>
        </w:tc>
      </w:tr>
      <w:bookmarkEnd w:id="12"/>
    </w:tbl>
    <w:p w14:paraId="46F14074" w14:textId="77777777" w:rsidR="00F94B4C" w:rsidRPr="004C6538" w:rsidRDefault="00F94B4C" w:rsidP="00F94B4C">
      <w:pPr>
        <w:autoSpaceDE w:val="0"/>
        <w:autoSpaceDN w:val="0"/>
        <w:adjustRightInd w:val="0"/>
        <w:spacing w:after="0" w:line="240" w:lineRule="auto"/>
        <w:rPr>
          <w:rFonts w:ascii="Goudy Old Style" w:hAnsi="Goudy Old Style" w:cs="Arial"/>
          <w:b/>
          <w:bCs/>
          <w:i/>
          <w:iCs/>
        </w:rPr>
      </w:pPr>
    </w:p>
    <w:tbl>
      <w:tblPr>
        <w:tblStyle w:val="TableGrid"/>
        <w:tblW w:w="9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8"/>
        <w:gridCol w:w="219"/>
        <w:gridCol w:w="219"/>
      </w:tblGrid>
      <w:tr w:rsidR="00F94B4C" w:rsidRPr="004C6538" w14:paraId="24C8ABE4" w14:textId="77777777" w:rsidTr="00F95176">
        <w:tc>
          <w:tcPr>
            <w:tcW w:w="9288" w:type="dxa"/>
          </w:tcPr>
          <w:tbl>
            <w:tblPr>
              <w:tblStyle w:val="TableGrid"/>
              <w:tblW w:w="17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8195"/>
              <w:gridCol w:w="6840"/>
            </w:tblGrid>
            <w:tr w:rsidR="00F95176" w:rsidRPr="00101517" w14:paraId="41273D51" w14:textId="77777777" w:rsidTr="002C357D">
              <w:trPr>
                <w:trHeight w:val="603"/>
              </w:trPr>
              <w:tc>
                <w:tcPr>
                  <w:tcW w:w="2515" w:type="dxa"/>
                </w:tcPr>
                <w:p w14:paraId="30427A2F" w14:textId="77777777" w:rsidR="00F95176" w:rsidRPr="00101517" w:rsidRDefault="00F95176" w:rsidP="00F95176">
                  <w:pPr>
                    <w:autoSpaceDE w:val="0"/>
                    <w:autoSpaceDN w:val="0"/>
                    <w:adjustRightInd w:val="0"/>
                    <w:rPr>
                      <w:rFonts w:ascii="Avenir Next LT Pro" w:hAnsi="Avenir Next LT Pro" w:cs="Arial"/>
                      <w:b/>
                      <w:bCs/>
                    </w:rPr>
                  </w:pPr>
                  <w:r>
                    <w:rPr>
                      <w:noProof/>
                    </w:rPr>
                    <w:drawing>
                      <wp:anchor distT="0" distB="0" distL="114300" distR="114300" simplePos="0" relativeHeight="251658752" behindDoc="0" locked="0" layoutInCell="1" allowOverlap="1" wp14:anchorId="25A216A0" wp14:editId="564AC740">
                        <wp:simplePos x="0" y="0"/>
                        <wp:positionH relativeFrom="column">
                          <wp:posOffset>-6350</wp:posOffset>
                        </wp:positionH>
                        <wp:positionV relativeFrom="paragraph">
                          <wp:posOffset>140335</wp:posOffset>
                        </wp:positionV>
                        <wp:extent cx="1435735" cy="1638300"/>
                        <wp:effectExtent l="0" t="0" r="0" b="0"/>
                        <wp:wrapSquare wrapText="bothSides"/>
                        <wp:docPr id="14" name="Picture 14" descr="A person smiling for the camera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smiling for the camera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573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620F7" w14:textId="77777777" w:rsidR="00F95176" w:rsidRPr="00101517" w:rsidRDefault="00F95176" w:rsidP="00F95176">
                  <w:pPr>
                    <w:autoSpaceDE w:val="0"/>
                    <w:autoSpaceDN w:val="0"/>
                    <w:adjustRightInd w:val="0"/>
                    <w:spacing w:before="240"/>
                    <w:jc w:val="center"/>
                    <w:rPr>
                      <w:rFonts w:ascii="Avenir Next LT Pro" w:hAnsi="Avenir Next LT Pro" w:cs="Arial"/>
                      <w:b/>
                      <w:bCs/>
                    </w:rPr>
                  </w:pPr>
                  <w:r w:rsidRPr="00D7323D">
                    <w:rPr>
                      <w:rFonts w:ascii="Avenir Next LT Pro" w:hAnsi="Avenir Next LT Pro" w:cs="Arial"/>
                      <w:noProof/>
                      <w:sz w:val="20"/>
                      <w:szCs w:val="20"/>
                    </w:rPr>
                    <w:drawing>
                      <wp:inline distT="0" distB="0" distL="0" distR="0" wp14:anchorId="0DCAB4E6" wp14:editId="348A9C72">
                        <wp:extent cx="937260" cy="434340"/>
                        <wp:effectExtent l="0" t="0" r="0" b="0"/>
                        <wp:docPr id="13" name="Picture 13" descr="Logo, company nam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7260" cy="434340"/>
                                </a:xfrm>
                                <a:prstGeom prst="rect">
                                  <a:avLst/>
                                </a:prstGeom>
                                <a:noFill/>
                                <a:ln>
                                  <a:noFill/>
                                </a:ln>
                              </pic:spPr>
                            </pic:pic>
                          </a:graphicData>
                        </a:graphic>
                      </wp:inline>
                    </w:drawing>
                  </w:r>
                </w:p>
                <w:p w14:paraId="603B4692" w14:textId="77777777" w:rsidR="00F95176" w:rsidRPr="00101517" w:rsidRDefault="00F95176" w:rsidP="00F95176">
                  <w:pPr>
                    <w:autoSpaceDE w:val="0"/>
                    <w:autoSpaceDN w:val="0"/>
                    <w:adjustRightInd w:val="0"/>
                    <w:spacing w:before="240"/>
                    <w:jc w:val="center"/>
                    <w:rPr>
                      <w:rFonts w:ascii="Avenir Next LT Pro" w:hAnsi="Avenir Next LT Pro" w:cs="Arial"/>
                      <w:b/>
                      <w:bCs/>
                    </w:rPr>
                  </w:pPr>
                  <w:r w:rsidRPr="00D7323D">
                    <w:rPr>
                      <w:rFonts w:ascii="Avenir Next LT Pro" w:hAnsi="Avenir Next LT Pro" w:cs="Arial"/>
                      <w:b/>
                      <w:noProof/>
                    </w:rPr>
                    <w:drawing>
                      <wp:inline distT="0" distB="0" distL="0" distR="0" wp14:anchorId="44A0806E" wp14:editId="3345FAAD">
                        <wp:extent cx="1150620" cy="1005840"/>
                        <wp:effectExtent l="0" t="0" r="0" b="0"/>
                        <wp:docPr id="12" name="Picture 12" descr="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0620" cy="1005840"/>
                                </a:xfrm>
                                <a:prstGeom prst="rect">
                                  <a:avLst/>
                                </a:prstGeom>
                                <a:noFill/>
                                <a:ln>
                                  <a:noFill/>
                                </a:ln>
                              </pic:spPr>
                            </pic:pic>
                          </a:graphicData>
                        </a:graphic>
                      </wp:inline>
                    </w:drawing>
                  </w:r>
                </w:p>
              </w:tc>
              <w:tc>
                <w:tcPr>
                  <w:tcW w:w="8195" w:type="dxa"/>
                </w:tcPr>
                <w:p w14:paraId="5D0F3AA3" w14:textId="77777777" w:rsidR="00F95176" w:rsidRPr="00E56050" w:rsidRDefault="00F95176" w:rsidP="00F95176">
                  <w:pPr>
                    <w:autoSpaceDE w:val="0"/>
                    <w:autoSpaceDN w:val="0"/>
                    <w:adjustRightInd w:val="0"/>
                    <w:rPr>
                      <w:rFonts w:cs="Calibri"/>
                      <w:sz w:val="20"/>
                      <w:szCs w:val="20"/>
                    </w:rPr>
                  </w:pPr>
                </w:p>
                <w:p w14:paraId="2C495E3A" w14:textId="77777777" w:rsidR="00F95176" w:rsidRPr="00F95176" w:rsidRDefault="00F95176" w:rsidP="002C357D">
                  <w:pPr>
                    <w:ind w:right="168"/>
                    <w:jc w:val="both"/>
                    <w:rPr>
                      <w:rFonts w:cs="Calibri"/>
                      <w:sz w:val="20"/>
                      <w:szCs w:val="20"/>
                    </w:rPr>
                  </w:pPr>
                  <w:r w:rsidRPr="00F95176">
                    <w:rPr>
                      <w:rFonts w:cs="Calibri"/>
                      <w:sz w:val="20"/>
                      <w:szCs w:val="20"/>
                    </w:rPr>
                    <w:t xml:space="preserve">Dr. Ginny A. Baro, </w:t>
                  </w:r>
                  <w:r w:rsidRPr="00F95176">
                    <w:rPr>
                      <w:rFonts w:cs="Calibri"/>
                      <w:color w:val="222222"/>
                      <w:sz w:val="20"/>
                      <w:szCs w:val="20"/>
                    </w:rPr>
                    <w:t>Ph.D., MBA, MS, CPC, immigrated to the U.S. at age 14 with nothing more than a dream.</w:t>
                  </w:r>
                  <w:r w:rsidRPr="00F95176">
                    <w:rPr>
                      <w:rFonts w:cs="Calibri"/>
                      <w:color w:val="000000"/>
                      <w:sz w:val="20"/>
                      <w:szCs w:val="20"/>
                    </w:rPr>
                    <w:t xml:space="preserve"> </w:t>
                  </w:r>
                  <w:r w:rsidRPr="00F95176">
                    <w:rPr>
                      <w:rFonts w:cs="Calibri"/>
                      <w:color w:val="222222"/>
                      <w:sz w:val="20"/>
                      <w:szCs w:val="20"/>
                    </w:rPr>
                    <w:t>Today, she is an award-winning international transformational speaker, leadership coach, career</w:t>
                  </w:r>
                  <w:r w:rsidRPr="00F95176">
                    <w:rPr>
                      <w:rFonts w:cs="Calibri"/>
                      <w:sz w:val="20"/>
                      <w:szCs w:val="20"/>
                    </w:rPr>
                    <w:t xml:space="preserve"> strategist, and author with over three decades of experience in the corporate world. As the founder and CEO of ExecutiveBound™, Dr. Baro helps emerging executives by providing a unique approach to leadership development that is grounded on research, best practices, and lived experiences, which she uses to help her clients unlock their full potential. </w:t>
                  </w:r>
                </w:p>
                <w:p w14:paraId="15B096D6" w14:textId="77777777" w:rsidR="00F95176" w:rsidRPr="00F95176" w:rsidRDefault="00F95176" w:rsidP="002C357D">
                  <w:pPr>
                    <w:ind w:right="168"/>
                    <w:rPr>
                      <w:rFonts w:cs="Calibri"/>
                      <w:sz w:val="20"/>
                      <w:szCs w:val="20"/>
                    </w:rPr>
                  </w:pPr>
                </w:p>
                <w:p w14:paraId="32975953" w14:textId="0F44DAF1" w:rsidR="00F95176" w:rsidRPr="00F95176" w:rsidRDefault="00F95176" w:rsidP="002C357D">
                  <w:pPr>
                    <w:ind w:right="168"/>
                    <w:jc w:val="both"/>
                    <w:rPr>
                      <w:rFonts w:cs="Calibri"/>
                      <w:sz w:val="20"/>
                      <w:szCs w:val="20"/>
                    </w:rPr>
                  </w:pPr>
                  <w:r w:rsidRPr="00F95176">
                    <w:rPr>
                      <w:rFonts w:cs="Calibri"/>
                      <w:sz w:val="20"/>
                      <w:szCs w:val="20"/>
                    </w:rPr>
                    <w:t>Named one of the Top 100 Global Thought Leaders, Dr. Baro's expertise in leadership development has been recognized by Fortune 500 companies and partners, including McKinsey</w:t>
                  </w:r>
                  <w:r w:rsidR="003A5A91">
                    <w:rPr>
                      <w:rFonts w:cs="Calibri"/>
                      <w:sz w:val="20"/>
                      <w:szCs w:val="20"/>
                    </w:rPr>
                    <w:t xml:space="preserve"> </w:t>
                  </w:r>
                  <w:r w:rsidRPr="00F95176">
                    <w:rPr>
                      <w:rFonts w:cs="Calibri"/>
                      <w:sz w:val="20"/>
                      <w:szCs w:val="20"/>
                    </w:rPr>
                    <w:t>&amp;</w:t>
                  </w:r>
                  <w:r w:rsidR="003A5A91">
                    <w:rPr>
                      <w:rFonts w:cs="Calibri"/>
                      <w:sz w:val="20"/>
                      <w:szCs w:val="20"/>
                    </w:rPr>
                    <w:t xml:space="preserve"> </w:t>
                  </w:r>
                  <w:r w:rsidRPr="00F95176">
                    <w:rPr>
                      <w:rFonts w:cs="Calibri"/>
                      <w:sz w:val="20"/>
                      <w:szCs w:val="20"/>
                    </w:rPr>
                    <w:t xml:space="preserve">Company, Verizon, Merck, and Pfizer, where she has been invited to speak numerous times on the topic. She has also been featured in numerous media outlets, </w:t>
                  </w:r>
                  <w:r w:rsidR="002C357D">
                    <w:rPr>
                      <w:rFonts w:cs="Calibri"/>
                      <w:sz w:val="20"/>
                      <w:szCs w:val="20"/>
                    </w:rPr>
                    <w:t xml:space="preserve">i.e., </w:t>
                  </w:r>
                  <w:r w:rsidRPr="00F95176">
                    <w:rPr>
                      <w:rFonts w:cs="Calibri"/>
                      <w:sz w:val="20"/>
                      <w:szCs w:val="20"/>
                    </w:rPr>
                    <w:t>NBC, ABC, Fox, Univision, USA Today, Yahoo Finance, New York Business Journal, and Latinas in Business. She is a highly sought-after leadership coach and speaker for McKinsey</w:t>
                  </w:r>
                  <w:r w:rsidR="003A5A91">
                    <w:rPr>
                      <w:rFonts w:cs="Calibri"/>
                      <w:sz w:val="20"/>
                      <w:szCs w:val="20"/>
                    </w:rPr>
                    <w:t xml:space="preserve"> </w:t>
                  </w:r>
                  <w:r w:rsidRPr="00F95176">
                    <w:rPr>
                      <w:rFonts w:cs="Calibri"/>
                      <w:sz w:val="20"/>
                      <w:szCs w:val="20"/>
                    </w:rPr>
                    <w:t>&amp;</w:t>
                  </w:r>
                  <w:r w:rsidR="003A5A91">
                    <w:rPr>
                      <w:rFonts w:cs="Calibri"/>
                      <w:sz w:val="20"/>
                      <w:szCs w:val="20"/>
                    </w:rPr>
                    <w:t xml:space="preserve"> </w:t>
                  </w:r>
                  <w:r w:rsidRPr="00F95176">
                    <w:rPr>
                      <w:rFonts w:cs="Calibri"/>
                      <w:sz w:val="20"/>
                      <w:szCs w:val="20"/>
                    </w:rPr>
                    <w:t>Company's Hispanic/Latino Executive Program and a subject matter expert on Personal Branding for the Management Accelerator since 2021. </w:t>
                  </w:r>
                </w:p>
                <w:p w14:paraId="734A86DD" w14:textId="77777777" w:rsidR="00F95176" w:rsidRPr="00F95176" w:rsidRDefault="00F95176" w:rsidP="002C357D">
                  <w:pPr>
                    <w:ind w:right="168"/>
                    <w:rPr>
                      <w:rFonts w:cs="Calibri"/>
                      <w:sz w:val="20"/>
                      <w:szCs w:val="20"/>
                    </w:rPr>
                  </w:pPr>
                </w:p>
                <w:p w14:paraId="0D24B197" w14:textId="17B7C44F" w:rsidR="00F95176" w:rsidRPr="00F95176" w:rsidRDefault="00F95176" w:rsidP="002C357D">
                  <w:pPr>
                    <w:ind w:right="168"/>
                    <w:jc w:val="both"/>
                    <w:rPr>
                      <w:rFonts w:cs="Calibri"/>
                      <w:color w:val="222222"/>
                      <w:sz w:val="24"/>
                      <w:szCs w:val="24"/>
                    </w:rPr>
                  </w:pPr>
                  <w:r w:rsidRPr="00F95176">
                    <w:rPr>
                      <w:rFonts w:cs="Calibri"/>
                      <w:sz w:val="20"/>
                      <w:szCs w:val="20"/>
                    </w:rPr>
                    <w:t xml:space="preserve">Dr. Baro is the author of </w:t>
                  </w:r>
                  <w:hyperlink r:id="rId16" w:history="1">
                    <w:r w:rsidRPr="00F95176">
                      <w:rPr>
                        <w:rStyle w:val="Hyperlink"/>
                        <w:rFonts w:cs="Calibri"/>
                        <w:color w:val="00AAAF"/>
                        <w:sz w:val="20"/>
                        <w:szCs w:val="20"/>
                      </w:rPr>
                      <w:t>two best-selling books:</w:t>
                    </w:r>
                  </w:hyperlink>
                  <w:r w:rsidRPr="00F95176">
                    <w:rPr>
                      <w:rFonts w:cs="Calibri"/>
                      <w:color w:val="00AAAF"/>
                      <w:sz w:val="20"/>
                      <w:szCs w:val="20"/>
                    </w:rPr>
                    <w:t xml:space="preserve"> </w:t>
                  </w:r>
                  <w:r w:rsidRPr="00F95176">
                    <w:rPr>
                      <w:rFonts w:cs="Calibri"/>
                      <w:i/>
                      <w:iCs/>
                      <w:sz w:val="20"/>
                      <w:szCs w:val="20"/>
                    </w:rPr>
                    <w:t xml:space="preserve">Fearless Women at Work </w:t>
                  </w:r>
                  <w:r w:rsidRPr="00F95176">
                    <w:rPr>
                      <w:rFonts w:cs="Calibri"/>
                      <w:sz w:val="20"/>
                      <w:szCs w:val="20"/>
                    </w:rPr>
                    <w:t xml:space="preserve">and </w:t>
                  </w:r>
                  <w:hyperlink r:id="rId17" w:history="1">
                    <w:r w:rsidRPr="00F95176">
                      <w:rPr>
                        <w:rFonts w:cs="Calibri"/>
                        <w:i/>
                        <w:iCs/>
                        <w:sz w:val="20"/>
                        <w:szCs w:val="20"/>
                      </w:rPr>
                      <w:t>Healing Leadership.</w:t>
                    </w:r>
                  </w:hyperlink>
                  <w:r w:rsidRPr="00F95176">
                    <w:rPr>
                      <w:rFonts w:cs="Calibri"/>
                      <w:i/>
                      <w:iCs/>
                      <w:sz w:val="20"/>
                      <w:szCs w:val="20"/>
                    </w:rPr>
                    <w:t xml:space="preserve"> </w:t>
                  </w:r>
                  <w:r w:rsidRPr="00F95176">
                    <w:rPr>
                      <w:rFonts w:cs="Calibri"/>
                      <w:sz w:val="20"/>
                      <w:szCs w:val="20"/>
                    </w:rPr>
                    <w:t xml:space="preserve">Her books have been praised for their practical advice and actionable strategies. </w:t>
                  </w:r>
                  <w:r w:rsidRPr="00F95176">
                    <w:rPr>
                      <w:rFonts w:cs="Calibri"/>
                      <w:color w:val="222222"/>
                      <w:sz w:val="20"/>
                      <w:szCs w:val="20"/>
                    </w:rPr>
                    <w:t xml:space="preserve">In 2020, Dr. Baro created the </w:t>
                  </w:r>
                  <w:hyperlink r:id="rId18" w:history="1">
                    <w:r w:rsidRPr="00F95176">
                      <w:rPr>
                        <w:rFonts w:cs="Calibri"/>
                        <w:color w:val="00AAAC"/>
                        <w:sz w:val="20"/>
                        <w:szCs w:val="20"/>
                      </w:rPr>
                      <w:t>Fearless Leadership Mastermind™</w:t>
                    </w:r>
                  </w:hyperlink>
                  <w:r w:rsidRPr="00F95176">
                    <w:rPr>
                      <w:rFonts w:cs="Calibri"/>
                      <w:color w:val="00AAAC"/>
                      <w:sz w:val="20"/>
                      <w:szCs w:val="20"/>
                    </w:rPr>
                    <w:t xml:space="preserve"> </w:t>
                  </w:r>
                  <w:r w:rsidRPr="00F95176">
                    <w:rPr>
                      <w:rFonts w:cs="Calibri"/>
                      <w:color w:val="222222"/>
                      <w:sz w:val="20"/>
                      <w:szCs w:val="20"/>
                    </w:rPr>
                    <w:t>to help high-potential female leaders of all backgrounds grow and advance</w:t>
                  </w:r>
                  <w:r w:rsidR="002C357D">
                    <w:rPr>
                      <w:rFonts w:cs="Calibri"/>
                      <w:color w:val="222222"/>
                      <w:sz w:val="20"/>
                      <w:szCs w:val="20"/>
                    </w:rPr>
                    <w:t>, and has graduated five cohorts thus fas!</w:t>
                  </w:r>
                  <w:r w:rsidRPr="00F95176">
                    <w:rPr>
                      <w:rFonts w:cs="Calibri"/>
                      <w:color w:val="222222"/>
                      <w:sz w:val="20"/>
                      <w:szCs w:val="20"/>
                    </w:rPr>
                    <w:t xml:space="preserve"> </w:t>
                  </w:r>
                  <w:r w:rsidRPr="00F95176">
                    <w:rPr>
                      <w:rFonts w:cs="Calibri"/>
                      <w:sz w:val="20"/>
                      <w:szCs w:val="20"/>
                    </w:rPr>
                    <w:t>Her expertise, passion, and commitment to helping leaders and women make her an invaluable resource to any organization looking to unlock the full potential of their talent and achieve success in their business.</w:t>
                  </w:r>
                  <w:r w:rsidRPr="00F95176">
                    <w:rPr>
                      <w:rFonts w:cs="Calibri"/>
                      <w:color w:val="222222"/>
                      <w:sz w:val="20"/>
                      <w:szCs w:val="20"/>
                    </w:rPr>
                    <w:t xml:space="preserve"> To learn more, please visit </w:t>
                  </w:r>
                  <w:hyperlink r:id="rId19" w:history="1">
                    <w:r w:rsidRPr="00F95176">
                      <w:rPr>
                        <w:rFonts w:cs="Calibri"/>
                        <w:color w:val="00AAAC"/>
                        <w:sz w:val="20"/>
                        <w:szCs w:val="20"/>
                      </w:rPr>
                      <w:t>www.ExecutiveBound.com</w:t>
                    </w:r>
                  </w:hyperlink>
                  <w:r w:rsidRPr="00F95176">
                    <w:rPr>
                      <w:rFonts w:cs="Calibri"/>
                      <w:color w:val="222222"/>
                      <w:sz w:val="20"/>
                      <w:szCs w:val="20"/>
                    </w:rPr>
                    <w:t>.</w:t>
                  </w:r>
                </w:p>
              </w:tc>
              <w:tc>
                <w:tcPr>
                  <w:tcW w:w="6840" w:type="dxa"/>
                </w:tcPr>
                <w:p w14:paraId="53BDB782" w14:textId="77777777" w:rsidR="00F95176" w:rsidRPr="00101517" w:rsidRDefault="00F95176" w:rsidP="00F95176">
                  <w:pPr>
                    <w:autoSpaceDE w:val="0"/>
                    <w:autoSpaceDN w:val="0"/>
                    <w:adjustRightInd w:val="0"/>
                    <w:rPr>
                      <w:rFonts w:ascii="Avenir Next LT Pro" w:hAnsi="Avenir Next LT Pro" w:cs="Calibri"/>
                      <w:bCs/>
                      <w:sz w:val="20"/>
                      <w:szCs w:val="20"/>
                    </w:rPr>
                  </w:pPr>
                </w:p>
                <w:p w14:paraId="3035E546" w14:textId="77777777" w:rsidR="00F95176" w:rsidRPr="00101517" w:rsidRDefault="00F95176" w:rsidP="00F95176">
                  <w:pPr>
                    <w:autoSpaceDE w:val="0"/>
                    <w:autoSpaceDN w:val="0"/>
                    <w:adjustRightInd w:val="0"/>
                    <w:rPr>
                      <w:rFonts w:ascii="Avenir Next LT Pro" w:hAnsi="Avenir Next LT Pro" w:cs="Calibri"/>
                      <w:bCs/>
                    </w:rPr>
                  </w:pPr>
                </w:p>
                <w:p w14:paraId="1EA96940" w14:textId="77777777" w:rsidR="00F95176" w:rsidRPr="00101517" w:rsidRDefault="00F95176" w:rsidP="00F95176">
                  <w:pPr>
                    <w:autoSpaceDE w:val="0"/>
                    <w:autoSpaceDN w:val="0"/>
                    <w:adjustRightInd w:val="0"/>
                    <w:rPr>
                      <w:rFonts w:ascii="Avenir Next LT Pro" w:hAnsi="Avenir Next LT Pro" w:cs="Calibri"/>
                      <w:bCs/>
                    </w:rPr>
                  </w:pPr>
                </w:p>
                <w:p w14:paraId="64378647" w14:textId="77777777" w:rsidR="00F95176" w:rsidRPr="00101517" w:rsidRDefault="00F95176" w:rsidP="00F95176">
                  <w:pPr>
                    <w:autoSpaceDE w:val="0"/>
                    <w:autoSpaceDN w:val="0"/>
                    <w:adjustRightInd w:val="0"/>
                    <w:rPr>
                      <w:rFonts w:ascii="Avenir Next LT Pro" w:hAnsi="Avenir Next LT Pro" w:cs="Arial"/>
                      <w:b/>
                      <w:bCs/>
                    </w:rPr>
                  </w:pPr>
                </w:p>
              </w:tc>
            </w:tr>
            <w:tr w:rsidR="00F95176" w:rsidRPr="00101517" w14:paraId="2563A70A" w14:textId="77777777" w:rsidTr="00A96A73">
              <w:tc>
                <w:tcPr>
                  <w:tcW w:w="2515" w:type="dxa"/>
                </w:tcPr>
                <w:p w14:paraId="19681901" w14:textId="77777777" w:rsidR="00F95176" w:rsidRDefault="00F95176" w:rsidP="00F95176">
                  <w:pPr>
                    <w:autoSpaceDE w:val="0"/>
                    <w:autoSpaceDN w:val="0"/>
                    <w:adjustRightInd w:val="0"/>
                    <w:rPr>
                      <w:noProof/>
                    </w:rPr>
                  </w:pPr>
                </w:p>
              </w:tc>
              <w:tc>
                <w:tcPr>
                  <w:tcW w:w="8195" w:type="dxa"/>
                </w:tcPr>
                <w:p w14:paraId="49940744" w14:textId="77777777" w:rsidR="00F95176" w:rsidRPr="00E56050" w:rsidRDefault="00F95176" w:rsidP="00F95176">
                  <w:pPr>
                    <w:autoSpaceDE w:val="0"/>
                    <w:autoSpaceDN w:val="0"/>
                    <w:adjustRightInd w:val="0"/>
                    <w:rPr>
                      <w:rFonts w:cs="Calibri"/>
                      <w:sz w:val="20"/>
                      <w:szCs w:val="20"/>
                    </w:rPr>
                  </w:pPr>
                </w:p>
              </w:tc>
              <w:tc>
                <w:tcPr>
                  <w:tcW w:w="6840" w:type="dxa"/>
                </w:tcPr>
                <w:p w14:paraId="4EE7959E" w14:textId="77777777" w:rsidR="00F95176" w:rsidRPr="00101517" w:rsidRDefault="00F95176" w:rsidP="00F95176">
                  <w:pPr>
                    <w:autoSpaceDE w:val="0"/>
                    <w:autoSpaceDN w:val="0"/>
                    <w:adjustRightInd w:val="0"/>
                    <w:rPr>
                      <w:rFonts w:ascii="Avenir Next LT Pro" w:hAnsi="Avenir Next LT Pro" w:cs="Calibri"/>
                      <w:bCs/>
                      <w:sz w:val="20"/>
                      <w:szCs w:val="20"/>
                    </w:rPr>
                  </w:pPr>
                </w:p>
              </w:tc>
            </w:tr>
          </w:tbl>
          <w:p w14:paraId="7B0BFFE6" w14:textId="77777777" w:rsidR="00F95176" w:rsidRPr="0089127D" w:rsidRDefault="00F95176" w:rsidP="00F95176">
            <w:pPr>
              <w:pBdr>
                <w:bottom w:val="double" w:sz="4" w:space="1" w:color="00AAAF"/>
              </w:pBdr>
              <w:jc w:val="center"/>
              <w:rPr>
                <w:rFonts w:ascii="Avenir Next LT Pro" w:hAnsi="Avenir Next LT Pro" w:cs="Poppins Medium"/>
                <w:b/>
                <w:bCs/>
              </w:rPr>
            </w:pPr>
          </w:p>
          <w:p w14:paraId="16650F85" w14:textId="77777777" w:rsidR="00F95176" w:rsidRDefault="00F95176" w:rsidP="00F95176">
            <w:pPr>
              <w:pBdr>
                <w:bottom w:val="double" w:sz="4" w:space="1" w:color="00AAAF"/>
              </w:pBdr>
              <w:jc w:val="center"/>
              <w:rPr>
                <w:rFonts w:ascii="Avenir Next LT Pro" w:hAnsi="Avenir Next LT Pro" w:cs="Poppins Medium"/>
                <w:b/>
                <w:bCs/>
              </w:rPr>
            </w:pPr>
          </w:p>
          <w:p w14:paraId="3E11299F" w14:textId="77777777" w:rsidR="00F95176" w:rsidRDefault="00F95176" w:rsidP="00F95176">
            <w:pPr>
              <w:pBdr>
                <w:bottom w:val="double" w:sz="4" w:space="1" w:color="00AAAF"/>
              </w:pBdr>
              <w:jc w:val="center"/>
              <w:rPr>
                <w:rFonts w:ascii="Avenir Next LT Pro" w:hAnsi="Avenir Next LT Pro" w:cs="Poppins Medium"/>
                <w:b/>
                <w:bCs/>
              </w:rPr>
            </w:pPr>
            <w:r w:rsidRPr="0089127D">
              <w:rPr>
                <w:rFonts w:ascii="Avenir Next LT Pro" w:hAnsi="Avenir Next LT Pro" w:cs="Poppins Medium" w:hint="eastAsia"/>
                <w:b/>
                <w:bCs/>
              </w:rPr>
              <w:t>Featured On</w:t>
            </w:r>
          </w:p>
          <w:p w14:paraId="33769D77" w14:textId="77777777" w:rsidR="00F95176" w:rsidRDefault="00F95176" w:rsidP="00F95176">
            <w:pPr>
              <w:pBdr>
                <w:bottom w:val="double" w:sz="4" w:space="1" w:color="00AAAF"/>
              </w:pBdr>
              <w:jc w:val="center"/>
              <w:rPr>
                <w:rFonts w:ascii="Avenir Next LT Pro" w:hAnsi="Avenir Next LT Pro" w:cs="Poppins Medium"/>
                <w:b/>
                <w:bCs/>
              </w:rPr>
            </w:pPr>
          </w:p>
          <w:p w14:paraId="6883BCDD" w14:textId="77777777" w:rsidR="00F95176" w:rsidRDefault="00F95176" w:rsidP="00F95176">
            <w:pPr>
              <w:jc w:val="center"/>
            </w:pPr>
          </w:p>
          <w:p w14:paraId="20F153F0" w14:textId="77777777" w:rsidR="00F95176" w:rsidRDefault="00F95176" w:rsidP="00F95176">
            <w:pPr>
              <w:jc w:val="center"/>
            </w:pPr>
          </w:p>
          <w:p w14:paraId="652DD602" w14:textId="77777777" w:rsidR="00F95176" w:rsidRPr="0089127D" w:rsidRDefault="00F95176" w:rsidP="00F95176">
            <w:pPr>
              <w:jc w:val="center"/>
            </w:pPr>
            <w:r w:rsidRPr="00D7323D">
              <w:rPr>
                <w:noProof/>
              </w:rPr>
              <w:drawing>
                <wp:inline distT="0" distB="0" distL="0" distR="0" wp14:anchorId="2E945B0E" wp14:editId="0C75E348">
                  <wp:extent cx="342900" cy="358140"/>
                  <wp:effectExtent l="0" t="0" r="0" b="0"/>
                  <wp:docPr id="11" name="Picture 11" descr="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900" cy="358140"/>
                          </a:xfrm>
                          <a:prstGeom prst="rect">
                            <a:avLst/>
                          </a:prstGeom>
                          <a:noFill/>
                          <a:ln>
                            <a:noFill/>
                          </a:ln>
                        </pic:spPr>
                      </pic:pic>
                    </a:graphicData>
                  </a:graphic>
                </wp:inline>
              </w:drawing>
            </w:r>
            <w:r w:rsidRPr="0089127D">
              <w:t xml:space="preserve">        </w:t>
            </w:r>
            <w:r w:rsidRPr="00D7323D">
              <w:rPr>
                <w:noProof/>
              </w:rPr>
              <w:drawing>
                <wp:inline distT="0" distB="0" distL="0" distR="0" wp14:anchorId="219D07AA" wp14:editId="203BDBAD">
                  <wp:extent cx="358140" cy="358140"/>
                  <wp:effectExtent l="0" t="0" r="0" b="0"/>
                  <wp:docPr id="10" name="Picture 10" descr="Logo, icon, company nam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icon, company name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89127D">
              <w:t xml:space="preserve">      </w:t>
            </w:r>
            <w:r w:rsidRPr="00D7323D">
              <w:rPr>
                <w:noProof/>
              </w:rPr>
              <w:drawing>
                <wp:inline distT="0" distB="0" distL="0" distR="0" wp14:anchorId="33674A4C" wp14:editId="1C9A2645">
                  <wp:extent cx="548640" cy="350520"/>
                  <wp:effectExtent l="0" t="0" r="0" b="0"/>
                  <wp:docPr id="9" name="Picture 9" descr="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 cy="350520"/>
                          </a:xfrm>
                          <a:prstGeom prst="rect">
                            <a:avLst/>
                          </a:prstGeom>
                          <a:noFill/>
                          <a:ln>
                            <a:noFill/>
                          </a:ln>
                        </pic:spPr>
                      </pic:pic>
                    </a:graphicData>
                  </a:graphic>
                </wp:inline>
              </w:drawing>
            </w:r>
            <w:r w:rsidRPr="0089127D">
              <w:t xml:space="preserve">    </w:t>
            </w:r>
            <w:r w:rsidRPr="00D7323D">
              <w:rPr>
                <w:noProof/>
              </w:rPr>
              <w:drawing>
                <wp:inline distT="0" distB="0" distL="0" distR="0" wp14:anchorId="60BAE4AE" wp14:editId="7CE3C937">
                  <wp:extent cx="716280" cy="381000"/>
                  <wp:effectExtent l="0" t="0" r="0" b="0"/>
                  <wp:docPr id="8" name="Picture 8" descr="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6280" cy="381000"/>
                          </a:xfrm>
                          <a:prstGeom prst="rect">
                            <a:avLst/>
                          </a:prstGeom>
                          <a:noFill/>
                          <a:ln>
                            <a:noFill/>
                          </a:ln>
                        </pic:spPr>
                      </pic:pic>
                    </a:graphicData>
                  </a:graphic>
                </wp:inline>
              </w:drawing>
            </w:r>
            <w:r w:rsidRPr="0089127D">
              <w:t xml:space="preserve">     </w:t>
            </w:r>
            <w:r w:rsidRPr="00D7323D">
              <w:rPr>
                <w:noProof/>
              </w:rPr>
              <w:drawing>
                <wp:inline distT="0" distB="0" distL="0" distR="0" wp14:anchorId="49AB334C" wp14:editId="47DBCF3D">
                  <wp:extent cx="441960" cy="312420"/>
                  <wp:effectExtent l="0" t="0" r="0" b="0"/>
                  <wp:docPr id="3" name="Picture 3" descr="Logo, company nam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ompany name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960" cy="312420"/>
                          </a:xfrm>
                          <a:prstGeom prst="rect">
                            <a:avLst/>
                          </a:prstGeom>
                          <a:noFill/>
                          <a:ln>
                            <a:noFill/>
                          </a:ln>
                        </pic:spPr>
                      </pic:pic>
                    </a:graphicData>
                  </a:graphic>
                </wp:inline>
              </w:drawing>
            </w:r>
          </w:p>
          <w:p w14:paraId="2A77F0EE" w14:textId="77777777" w:rsidR="00F94B4C" w:rsidRPr="004C6538" w:rsidRDefault="00F94B4C" w:rsidP="00031A84">
            <w:pPr>
              <w:autoSpaceDE w:val="0"/>
              <w:autoSpaceDN w:val="0"/>
              <w:adjustRightInd w:val="0"/>
              <w:spacing w:before="240"/>
              <w:jc w:val="center"/>
              <w:rPr>
                <w:rFonts w:ascii="Goudy Old Style" w:hAnsi="Goudy Old Style" w:cs="Arial"/>
                <w:b/>
                <w:bCs/>
              </w:rPr>
            </w:pPr>
          </w:p>
        </w:tc>
        <w:tc>
          <w:tcPr>
            <w:tcW w:w="222" w:type="dxa"/>
          </w:tcPr>
          <w:p w14:paraId="5662AB02" w14:textId="77777777" w:rsidR="00F94B4C" w:rsidRPr="004C6538" w:rsidRDefault="00F94B4C" w:rsidP="00031A84">
            <w:pPr>
              <w:autoSpaceDE w:val="0"/>
              <w:autoSpaceDN w:val="0"/>
              <w:adjustRightInd w:val="0"/>
              <w:jc w:val="both"/>
              <w:rPr>
                <w:rFonts w:ascii="Goudy Old Style" w:hAnsi="Goudy Old Style" w:cs="Calibri"/>
                <w:bCs/>
                <w:sz w:val="20"/>
                <w:szCs w:val="20"/>
              </w:rPr>
            </w:pPr>
          </w:p>
        </w:tc>
        <w:tc>
          <w:tcPr>
            <w:tcW w:w="222" w:type="dxa"/>
          </w:tcPr>
          <w:p w14:paraId="22474FAF" w14:textId="77777777" w:rsidR="00F94B4C" w:rsidRPr="004C6538" w:rsidRDefault="00F94B4C" w:rsidP="00031A84">
            <w:pPr>
              <w:autoSpaceDE w:val="0"/>
              <w:autoSpaceDN w:val="0"/>
              <w:adjustRightInd w:val="0"/>
              <w:rPr>
                <w:rFonts w:ascii="Goudy Old Style" w:hAnsi="Goudy Old Style" w:cs="Arial"/>
                <w:b/>
                <w:bCs/>
              </w:rPr>
            </w:pPr>
          </w:p>
        </w:tc>
      </w:tr>
    </w:tbl>
    <w:p w14:paraId="41770FF6" w14:textId="77777777" w:rsidR="00634A84" w:rsidRPr="004C6538" w:rsidRDefault="00634A84" w:rsidP="003A341D">
      <w:pPr>
        <w:autoSpaceDE w:val="0"/>
        <w:autoSpaceDN w:val="0"/>
        <w:adjustRightInd w:val="0"/>
        <w:rPr>
          <w:rFonts w:ascii="Goudy Old Style" w:hAnsi="Goudy Old Style"/>
          <w:color w:val="404040" w:themeColor="text1" w:themeTint="BF"/>
        </w:rPr>
      </w:pPr>
    </w:p>
    <w:sectPr w:rsidR="00634A84" w:rsidRPr="004C6538" w:rsidSect="00A96A73">
      <w:pgSz w:w="12240" w:h="15840" w:code="1"/>
      <w:pgMar w:top="720" w:right="720" w:bottom="720" w:left="720"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AD68F" w14:textId="77777777" w:rsidR="001446F0" w:rsidRDefault="001446F0" w:rsidP="00DF7383">
      <w:pPr>
        <w:spacing w:after="0" w:line="240" w:lineRule="auto"/>
      </w:pPr>
      <w:r>
        <w:separator/>
      </w:r>
    </w:p>
    <w:p w14:paraId="500606FD" w14:textId="77777777" w:rsidR="001446F0" w:rsidRDefault="001446F0"/>
    <w:p w14:paraId="1246E5FD" w14:textId="77777777" w:rsidR="001446F0" w:rsidRDefault="001446F0"/>
  </w:endnote>
  <w:endnote w:type="continuationSeparator" w:id="0">
    <w:p w14:paraId="0D142BCB" w14:textId="77777777" w:rsidR="001446F0" w:rsidRDefault="001446F0" w:rsidP="00DF7383">
      <w:pPr>
        <w:spacing w:after="0" w:line="240" w:lineRule="auto"/>
      </w:pPr>
      <w:r>
        <w:continuationSeparator/>
      </w:r>
    </w:p>
    <w:p w14:paraId="59E0C484" w14:textId="77777777" w:rsidR="001446F0" w:rsidRDefault="001446F0"/>
    <w:p w14:paraId="1EDFD785" w14:textId="77777777" w:rsidR="001446F0" w:rsidRDefault="001446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oppins ExtraLight">
    <w:altName w:val="Nirmala UI"/>
    <w:charset w:val="00"/>
    <w:family w:val="auto"/>
    <w:pitch w:val="variable"/>
    <w:sig w:usb0="00008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oudy Old Style">
    <w:panose1 w:val="020205020503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venir Next LT Pro">
    <w:altName w:val="Calibri"/>
    <w:charset w:val="00"/>
    <w:family w:val="swiss"/>
    <w:pitch w:val="variable"/>
  </w:font>
  <w:font w:name="Poppins Medium">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2CBBF" w14:textId="31F9A633" w:rsidR="002C30BC" w:rsidRPr="00651140" w:rsidRDefault="00D7691B" w:rsidP="00D7691B">
    <w:pPr>
      <w:pStyle w:val="Footer"/>
      <w:tabs>
        <w:tab w:val="clear" w:pos="4513"/>
        <w:tab w:val="clear" w:pos="9026"/>
      </w:tabs>
      <w:ind w:left="270" w:right="-180" w:hanging="270"/>
      <w:rPr>
        <w:rFonts w:ascii="Goudy Old Style" w:hAnsi="Goudy Old Style"/>
        <w:sz w:val="20"/>
        <w:szCs w:val="20"/>
      </w:rPr>
    </w:pPr>
    <w:r>
      <w:rPr>
        <w:rFonts w:ascii="Goudy Old Style" w:hAnsi="Goudy Old Style"/>
        <w:sz w:val="20"/>
        <w:szCs w:val="20"/>
      </w:rPr>
      <w:t xml:space="preserve">   </w:t>
    </w:r>
    <w:r w:rsidR="00651140" w:rsidRPr="00651140">
      <w:rPr>
        <w:rFonts w:ascii="Goudy Old Style" w:hAnsi="Goudy Old Style"/>
        <w:sz w:val="20"/>
        <w:szCs w:val="20"/>
      </w:rPr>
      <w:t>©202</w:t>
    </w:r>
    <w:r w:rsidR="00E01F4B">
      <w:rPr>
        <w:rFonts w:ascii="Goudy Old Style" w:hAnsi="Goudy Old Style"/>
        <w:sz w:val="20"/>
        <w:szCs w:val="20"/>
      </w:rPr>
      <w:t>3</w:t>
    </w:r>
    <w:r w:rsidR="00651140" w:rsidRPr="00651140">
      <w:rPr>
        <w:rFonts w:ascii="Goudy Old Style" w:hAnsi="Goudy Old Style"/>
        <w:sz w:val="20"/>
        <w:szCs w:val="20"/>
      </w:rPr>
      <w:t xml:space="preserve">+ ExecutiveBound. All rights reserved | </w:t>
    </w:r>
    <w:hyperlink r:id="rId1" w:history="1">
      <w:r w:rsidR="00651140" w:rsidRPr="00651140">
        <w:rPr>
          <w:rFonts w:ascii="Goudy Old Style" w:hAnsi="Goudy Old Style"/>
          <w:sz w:val="20"/>
          <w:szCs w:val="20"/>
        </w:rPr>
        <w:t>www.executivebound.com/</w:t>
      </w:r>
    </w:hyperlink>
    <w:r w:rsidR="00D16421">
      <w:rPr>
        <w:rFonts w:ascii="Goudy Old Style" w:hAnsi="Goudy Old Style"/>
        <w:sz w:val="20"/>
        <w:szCs w:val="20"/>
      </w:rPr>
      <w:t>wind23</w:t>
    </w:r>
    <w:r w:rsidR="00651140" w:rsidRPr="00651140">
      <w:rPr>
        <w:rFonts w:ascii="Goudy Old Style" w:hAnsi="Goudy Old Style"/>
        <w:sz w:val="20"/>
        <w:szCs w:val="20"/>
      </w:rPr>
      <w:t>| info@executivebound.com</w:t>
    </w:r>
    <w:r>
      <w:rPr>
        <w:rFonts w:ascii="Goudy Old Style" w:hAnsi="Goudy Old Style"/>
        <w:sz w:val="20"/>
        <w:szCs w:val="20"/>
      </w:rPr>
      <w:t xml:space="preserve"> </w:t>
    </w:r>
    <w:sdt>
      <w:sdtPr>
        <w:rPr>
          <w:rFonts w:ascii="Goudy Old Style" w:hAnsi="Goudy Old Style"/>
          <w:sz w:val="20"/>
          <w:szCs w:val="20"/>
        </w:rPr>
        <w:id w:val="-546914970"/>
        <w:docPartObj>
          <w:docPartGallery w:val="Page Numbers (Bottom of Page)"/>
          <w:docPartUnique/>
        </w:docPartObj>
      </w:sdtPr>
      <w:sdtEndPr>
        <w:rPr>
          <w:noProof/>
        </w:rPr>
      </w:sdtEndPr>
      <w:sdtContent>
        <w:r>
          <w:rPr>
            <w:rFonts w:ascii="Goudy Old Style" w:hAnsi="Goudy Old Style"/>
            <w:sz w:val="20"/>
            <w:szCs w:val="20"/>
          </w:rPr>
          <w:t xml:space="preserve"> </w:t>
        </w:r>
        <w:r w:rsidR="00651140" w:rsidRPr="00651140">
          <w:rPr>
            <w:rFonts w:ascii="Goudy Old Style" w:hAnsi="Goudy Old Style"/>
            <w:sz w:val="20"/>
            <w:szCs w:val="20"/>
          </w:rPr>
          <w:fldChar w:fldCharType="begin"/>
        </w:r>
        <w:r w:rsidR="00651140" w:rsidRPr="00651140">
          <w:rPr>
            <w:rFonts w:ascii="Goudy Old Style" w:hAnsi="Goudy Old Style"/>
            <w:sz w:val="20"/>
            <w:szCs w:val="20"/>
          </w:rPr>
          <w:instrText xml:space="preserve"> PAGE   \* MERGEFORMAT </w:instrText>
        </w:r>
        <w:r w:rsidR="00651140" w:rsidRPr="00651140">
          <w:rPr>
            <w:rFonts w:ascii="Goudy Old Style" w:hAnsi="Goudy Old Style"/>
            <w:sz w:val="20"/>
            <w:szCs w:val="20"/>
          </w:rPr>
          <w:fldChar w:fldCharType="separate"/>
        </w:r>
        <w:r w:rsidR="00651140" w:rsidRPr="00651140">
          <w:rPr>
            <w:rFonts w:ascii="Goudy Old Style" w:hAnsi="Goudy Old Style"/>
            <w:noProof/>
            <w:sz w:val="20"/>
            <w:szCs w:val="20"/>
          </w:rPr>
          <w:t>2</w:t>
        </w:r>
        <w:r w:rsidR="00651140" w:rsidRPr="00651140">
          <w:rPr>
            <w:rFonts w:ascii="Goudy Old Style" w:hAnsi="Goudy Old Style"/>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DFEB" w14:textId="03867718" w:rsidR="00F95176" w:rsidRPr="00651140" w:rsidRDefault="00F95176" w:rsidP="00651140">
    <w:pPr>
      <w:pStyle w:val="Footer"/>
      <w:tabs>
        <w:tab w:val="clear" w:pos="4513"/>
        <w:tab w:val="clear" w:pos="9026"/>
      </w:tabs>
      <w:ind w:left="270" w:hanging="270"/>
      <w:rPr>
        <w:rFonts w:ascii="Goudy Old Style" w:hAnsi="Goudy Old Style"/>
        <w:sz w:val="20"/>
        <w:szCs w:val="20"/>
      </w:rPr>
    </w:pPr>
    <w:r w:rsidRPr="00651140">
      <w:rPr>
        <w:rFonts w:ascii="Goudy Old Style" w:hAnsi="Goudy Old Style"/>
        <w:sz w:val="20"/>
        <w:szCs w:val="20"/>
      </w:rPr>
      <w:t>202</w:t>
    </w:r>
    <w:r>
      <w:rPr>
        <w:rFonts w:ascii="Goudy Old Style" w:hAnsi="Goudy Old Style"/>
        <w:sz w:val="20"/>
        <w:szCs w:val="20"/>
      </w:rPr>
      <w:t>3</w:t>
    </w:r>
    <w:r w:rsidRPr="00651140">
      <w:rPr>
        <w:rFonts w:ascii="Goudy Old Style" w:hAnsi="Goudy Old Style"/>
        <w:sz w:val="20"/>
        <w:szCs w:val="20"/>
      </w:rPr>
      <w:t xml:space="preserve">+ ExecutiveBound. All rights reserved | </w:t>
    </w:r>
    <w:hyperlink r:id="rId1" w:history="1">
      <w:r w:rsidRPr="00651140">
        <w:rPr>
          <w:rFonts w:ascii="Goudy Old Style" w:hAnsi="Goudy Old Style"/>
          <w:sz w:val="20"/>
          <w:szCs w:val="20"/>
        </w:rPr>
        <w:t>www.executivebound.com/</w:t>
      </w:r>
    </w:hyperlink>
    <w:r w:rsidR="00AC3B26">
      <w:rPr>
        <w:rFonts w:ascii="Goudy Old Style" w:hAnsi="Goudy Old Style"/>
        <w:sz w:val="20"/>
        <w:szCs w:val="20"/>
      </w:rPr>
      <w:t>wind23</w:t>
    </w:r>
    <w:r w:rsidRPr="00651140">
      <w:rPr>
        <w:rFonts w:ascii="Goudy Old Style" w:hAnsi="Goudy Old Style"/>
        <w:sz w:val="20"/>
        <w:szCs w:val="20"/>
      </w:rPr>
      <w:t xml:space="preserve"> | info@executivebound.com</w:t>
    </w:r>
    <w:r w:rsidR="004364B0">
      <w:rPr>
        <w:rFonts w:ascii="Goudy Old Style" w:hAnsi="Goudy Old Style"/>
        <w:sz w:val="20"/>
        <w:szCs w:val="20"/>
      </w:rPr>
      <w:t xml:space="preserve"> </w:t>
    </w:r>
    <w:r w:rsidRPr="00651140">
      <w:rPr>
        <w:rFonts w:ascii="Goudy Old Style" w:hAnsi="Goudy Old Style"/>
        <w:sz w:val="20"/>
        <w:szCs w:val="20"/>
      </w:rPr>
      <w:t xml:space="preserve"> </w:t>
    </w:r>
    <w:r w:rsidR="00A96A73">
      <w:rPr>
        <w:rFonts w:ascii="Goudy Old Style" w:hAnsi="Goudy Old Style"/>
        <w:sz w:val="20"/>
        <w:szCs w:val="20"/>
      </w:rPr>
      <w:t xml:space="preserve">               </w:t>
    </w:r>
    <w:r>
      <w:rPr>
        <w:rFonts w:ascii="Goudy Old Style" w:hAnsi="Goudy Old Style"/>
        <w:sz w:val="20"/>
        <w:szCs w:val="20"/>
      </w:rPr>
      <w:t xml:space="preserve"> </w:t>
    </w:r>
    <w:sdt>
      <w:sdtPr>
        <w:rPr>
          <w:rFonts w:ascii="Goudy Old Style" w:hAnsi="Goudy Old Style"/>
          <w:sz w:val="20"/>
          <w:szCs w:val="20"/>
        </w:rPr>
        <w:id w:val="1940408555"/>
        <w:docPartObj>
          <w:docPartGallery w:val="Page Numbers (Bottom of Page)"/>
          <w:docPartUnique/>
        </w:docPartObj>
      </w:sdtPr>
      <w:sdtEndPr>
        <w:rPr>
          <w:noProof/>
        </w:rPr>
      </w:sdtEndPr>
      <w:sdtContent>
        <w:r w:rsidRPr="00651140">
          <w:rPr>
            <w:rFonts w:ascii="Goudy Old Style" w:hAnsi="Goudy Old Style"/>
            <w:sz w:val="20"/>
            <w:szCs w:val="20"/>
          </w:rPr>
          <w:fldChar w:fldCharType="begin"/>
        </w:r>
        <w:r w:rsidRPr="00651140">
          <w:rPr>
            <w:rFonts w:ascii="Goudy Old Style" w:hAnsi="Goudy Old Style"/>
            <w:sz w:val="20"/>
            <w:szCs w:val="20"/>
          </w:rPr>
          <w:instrText xml:space="preserve"> PAGE   \* MERGEFORMAT </w:instrText>
        </w:r>
        <w:r w:rsidRPr="00651140">
          <w:rPr>
            <w:rFonts w:ascii="Goudy Old Style" w:hAnsi="Goudy Old Style"/>
            <w:sz w:val="20"/>
            <w:szCs w:val="20"/>
          </w:rPr>
          <w:fldChar w:fldCharType="separate"/>
        </w:r>
        <w:r w:rsidRPr="00651140">
          <w:rPr>
            <w:rFonts w:ascii="Goudy Old Style" w:hAnsi="Goudy Old Style"/>
            <w:noProof/>
            <w:sz w:val="20"/>
            <w:szCs w:val="20"/>
          </w:rPr>
          <w:t>2</w:t>
        </w:r>
        <w:r w:rsidRPr="00651140">
          <w:rPr>
            <w:rFonts w:ascii="Goudy Old Style" w:hAnsi="Goudy Old Style"/>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A2ED3" w14:textId="77777777" w:rsidR="001446F0" w:rsidRDefault="001446F0" w:rsidP="00DF7383">
      <w:pPr>
        <w:spacing w:after="0" w:line="240" w:lineRule="auto"/>
      </w:pPr>
      <w:r>
        <w:separator/>
      </w:r>
    </w:p>
    <w:p w14:paraId="59D3426C" w14:textId="77777777" w:rsidR="001446F0" w:rsidRDefault="001446F0"/>
    <w:p w14:paraId="18A8070C" w14:textId="77777777" w:rsidR="001446F0" w:rsidRDefault="001446F0"/>
  </w:footnote>
  <w:footnote w:type="continuationSeparator" w:id="0">
    <w:p w14:paraId="3AC4E9FF" w14:textId="77777777" w:rsidR="001446F0" w:rsidRDefault="001446F0" w:rsidP="00DF7383">
      <w:pPr>
        <w:spacing w:after="0" w:line="240" w:lineRule="auto"/>
      </w:pPr>
      <w:r>
        <w:continuationSeparator/>
      </w:r>
    </w:p>
    <w:p w14:paraId="2F51BDB8" w14:textId="77777777" w:rsidR="001446F0" w:rsidRDefault="001446F0"/>
    <w:p w14:paraId="6DE8183A" w14:textId="77777777" w:rsidR="001446F0" w:rsidRDefault="001446F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B2411"/>
    <w:multiLevelType w:val="hybridMultilevel"/>
    <w:tmpl w:val="AA32CD16"/>
    <w:lvl w:ilvl="0" w:tplc="F8E643CE">
      <w:start w:val="5"/>
      <w:numFmt w:val="decimal"/>
      <w:lvlText w:val="%1."/>
      <w:lvlJc w:val="left"/>
      <w:pPr>
        <w:ind w:left="1800" w:hanging="360"/>
      </w:pPr>
      <w:rPr>
        <w:rFonts w:cs="Poppins Extra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2748D7"/>
    <w:multiLevelType w:val="multilevel"/>
    <w:tmpl w:val="FFFFFFFF"/>
    <w:lvl w:ilvl="0">
      <w:start w:val="1"/>
      <w:numFmt w:val="upperLetter"/>
      <w:lvlText w:val="%1."/>
      <w:lvlJc w:val="left"/>
      <w:pPr>
        <w:ind w:left="720" w:hanging="360"/>
      </w:pPr>
      <w:rPr>
        <w:rFonts w:cs="Times New Roman" w:hint="default"/>
        <w:b/>
        <w:color w:val="00AAAD"/>
        <w:sz w:val="20"/>
      </w:rPr>
    </w:lvl>
    <w:lvl w:ilvl="1">
      <w:start w:val="3"/>
      <w:numFmt w:val="decimal"/>
      <w:isLgl/>
      <w:lvlText w:val="%1.%2"/>
      <w:lvlJc w:val="left"/>
      <w:pPr>
        <w:ind w:left="2580" w:hanging="780"/>
      </w:pPr>
      <w:rPr>
        <w:rFonts w:ascii="Poppins ExtraLight" w:hAnsi="Poppins ExtraLight" w:cs="Poppins ExtraLight" w:hint="default"/>
      </w:rPr>
    </w:lvl>
    <w:lvl w:ilvl="2">
      <w:start w:val="1"/>
      <w:numFmt w:val="decimal"/>
      <w:isLgl/>
      <w:lvlText w:val="%1.%2.%3"/>
      <w:lvlJc w:val="left"/>
      <w:pPr>
        <w:ind w:left="4320" w:hanging="1080"/>
      </w:pPr>
      <w:rPr>
        <w:rFonts w:ascii="Poppins ExtraLight" w:hAnsi="Poppins ExtraLight" w:cs="Poppins ExtraLight" w:hint="default"/>
      </w:rPr>
    </w:lvl>
    <w:lvl w:ilvl="3">
      <w:start w:val="1"/>
      <w:numFmt w:val="decimal"/>
      <w:isLgl/>
      <w:lvlText w:val="%1.%2.%3.%4"/>
      <w:lvlJc w:val="left"/>
      <w:pPr>
        <w:ind w:left="6120" w:hanging="1440"/>
      </w:pPr>
      <w:rPr>
        <w:rFonts w:ascii="Poppins ExtraLight" w:hAnsi="Poppins ExtraLight" w:cs="Poppins ExtraLight" w:hint="default"/>
      </w:rPr>
    </w:lvl>
    <w:lvl w:ilvl="4">
      <w:start w:val="1"/>
      <w:numFmt w:val="decimal"/>
      <w:isLgl/>
      <w:lvlText w:val="%1.%2.%3.%4.%5"/>
      <w:lvlJc w:val="left"/>
      <w:pPr>
        <w:ind w:left="7920" w:hanging="1800"/>
      </w:pPr>
      <w:rPr>
        <w:rFonts w:ascii="Poppins ExtraLight" w:hAnsi="Poppins ExtraLight" w:cs="Poppins ExtraLight" w:hint="default"/>
      </w:rPr>
    </w:lvl>
    <w:lvl w:ilvl="5">
      <w:start w:val="1"/>
      <w:numFmt w:val="decimal"/>
      <w:isLgl/>
      <w:lvlText w:val="%1.%2.%3.%4.%5.%6"/>
      <w:lvlJc w:val="left"/>
      <w:pPr>
        <w:ind w:left="9720" w:hanging="2160"/>
      </w:pPr>
      <w:rPr>
        <w:rFonts w:ascii="Poppins ExtraLight" w:hAnsi="Poppins ExtraLight" w:cs="Poppins ExtraLight" w:hint="default"/>
      </w:rPr>
    </w:lvl>
    <w:lvl w:ilvl="6">
      <w:start w:val="1"/>
      <w:numFmt w:val="decimal"/>
      <w:isLgl/>
      <w:lvlText w:val="%1.%2.%3.%4.%5.%6.%7"/>
      <w:lvlJc w:val="left"/>
      <w:pPr>
        <w:ind w:left="11520" w:hanging="2520"/>
      </w:pPr>
      <w:rPr>
        <w:rFonts w:ascii="Poppins ExtraLight" w:hAnsi="Poppins ExtraLight" w:cs="Poppins ExtraLight" w:hint="default"/>
      </w:rPr>
    </w:lvl>
    <w:lvl w:ilvl="7">
      <w:start w:val="1"/>
      <w:numFmt w:val="decimal"/>
      <w:isLgl/>
      <w:lvlText w:val="%1.%2.%3.%4.%5.%6.%7.%8"/>
      <w:lvlJc w:val="left"/>
      <w:pPr>
        <w:ind w:left="13320" w:hanging="2880"/>
      </w:pPr>
      <w:rPr>
        <w:rFonts w:ascii="Poppins ExtraLight" w:hAnsi="Poppins ExtraLight" w:cs="Poppins ExtraLight" w:hint="default"/>
      </w:rPr>
    </w:lvl>
    <w:lvl w:ilvl="8">
      <w:start w:val="1"/>
      <w:numFmt w:val="decimal"/>
      <w:isLgl/>
      <w:lvlText w:val="%1.%2.%3.%4.%5.%6.%7.%8.%9"/>
      <w:lvlJc w:val="left"/>
      <w:pPr>
        <w:ind w:left="15120" w:hanging="3240"/>
      </w:pPr>
      <w:rPr>
        <w:rFonts w:ascii="Poppins ExtraLight" w:hAnsi="Poppins ExtraLight" w:cs="Poppins ExtraLight" w:hint="default"/>
      </w:rPr>
    </w:lvl>
  </w:abstractNum>
  <w:abstractNum w:abstractNumId="2" w15:restartNumberingAfterBreak="0">
    <w:nsid w:val="1CC90874"/>
    <w:multiLevelType w:val="hybridMultilevel"/>
    <w:tmpl w:val="8FD0A8AA"/>
    <w:lvl w:ilvl="0" w:tplc="04090001">
      <w:start w:val="1"/>
      <w:numFmt w:val="bullet"/>
      <w:lvlText w:val=""/>
      <w:lvlJc w:val="left"/>
      <w:pPr>
        <w:ind w:left="1080" w:hanging="360"/>
      </w:pPr>
      <w:rPr>
        <w:rFonts w:ascii="Symbol" w:hAnsi="Symbol" w:hint="default"/>
        <w:color w:val="000000"/>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21C95CEA"/>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4" w15:restartNumberingAfterBreak="0">
    <w:nsid w:val="23E55075"/>
    <w:multiLevelType w:val="hybridMultilevel"/>
    <w:tmpl w:val="7D4421FC"/>
    <w:lvl w:ilvl="0" w:tplc="DD0A603C">
      <w:start w:val="1"/>
      <w:numFmt w:val="decimal"/>
      <w:lvlText w:val="%1."/>
      <w:lvlJc w:val="left"/>
      <w:pPr>
        <w:ind w:left="1800" w:hanging="360"/>
      </w:pPr>
      <w:rPr>
        <w:rFonts w:cs="Poppins ExtraLight"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5403F15"/>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6" w15:restartNumberingAfterBreak="0">
    <w:nsid w:val="26D73744"/>
    <w:multiLevelType w:val="hybridMultilevel"/>
    <w:tmpl w:val="7DC2FC82"/>
    <w:lvl w:ilvl="0" w:tplc="A0A43EA6">
      <w:start w:val="1"/>
      <w:numFmt w:val="decimal"/>
      <w:pStyle w:val="NoSpacing"/>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9BA099E"/>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8" w15:restartNumberingAfterBreak="0">
    <w:nsid w:val="2A6B04DC"/>
    <w:multiLevelType w:val="multilevel"/>
    <w:tmpl w:val="FFFFFFFF"/>
    <w:lvl w:ilvl="0">
      <w:start w:val="1"/>
      <w:numFmt w:val="decimal"/>
      <w:lvlText w:val="%1."/>
      <w:lvlJc w:val="left"/>
      <w:pPr>
        <w:ind w:left="720" w:hanging="360"/>
      </w:pPr>
      <w:rPr>
        <w:rFonts w:cs="Times New Roman" w:hint="default"/>
        <w:b/>
        <w:color w:val="00AAAD"/>
        <w:sz w:val="20"/>
      </w:rPr>
    </w:lvl>
    <w:lvl w:ilvl="1">
      <w:start w:val="3"/>
      <w:numFmt w:val="decimal"/>
      <w:isLgl/>
      <w:lvlText w:val="%1.%2"/>
      <w:lvlJc w:val="left"/>
      <w:pPr>
        <w:ind w:left="2580" w:hanging="780"/>
      </w:pPr>
      <w:rPr>
        <w:rFonts w:ascii="Poppins ExtraLight" w:hAnsi="Poppins ExtraLight" w:cs="Poppins ExtraLight" w:hint="default"/>
      </w:rPr>
    </w:lvl>
    <w:lvl w:ilvl="2">
      <w:start w:val="1"/>
      <w:numFmt w:val="decimal"/>
      <w:isLgl/>
      <w:lvlText w:val="%1.%2.%3"/>
      <w:lvlJc w:val="left"/>
      <w:pPr>
        <w:ind w:left="4320" w:hanging="1080"/>
      </w:pPr>
      <w:rPr>
        <w:rFonts w:ascii="Poppins ExtraLight" w:hAnsi="Poppins ExtraLight" w:cs="Poppins ExtraLight" w:hint="default"/>
      </w:rPr>
    </w:lvl>
    <w:lvl w:ilvl="3">
      <w:start w:val="1"/>
      <w:numFmt w:val="decimal"/>
      <w:isLgl/>
      <w:lvlText w:val="%1.%2.%3.%4"/>
      <w:lvlJc w:val="left"/>
      <w:pPr>
        <w:ind w:left="6120" w:hanging="1440"/>
      </w:pPr>
      <w:rPr>
        <w:rFonts w:ascii="Poppins ExtraLight" w:hAnsi="Poppins ExtraLight" w:cs="Poppins ExtraLight" w:hint="default"/>
      </w:rPr>
    </w:lvl>
    <w:lvl w:ilvl="4">
      <w:start w:val="1"/>
      <w:numFmt w:val="decimal"/>
      <w:isLgl/>
      <w:lvlText w:val="%1.%2.%3.%4.%5"/>
      <w:lvlJc w:val="left"/>
      <w:pPr>
        <w:ind w:left="7920" w:hanging="1800"/>
      </w:pPr>
      <w:rPr>
        <w:rFonts w:ascii="Poppins ExtraLight" w:hAnsi="Poppins ExtraLight" w:cs="Poppins ExtraLight" w:hint="default"/>
      </w:rPr>
    </w:lvl>
    <w:lvl w:ilvl="5">
      <w:start w:val="1"/>
      <w:numFmt w:val="decimal"/>
      <w:isLgl/>
      <w:lvlText w:val="%1.%2.%3.%4.%5.%6"/>
      <w:lvlJc w:val="left"/>
      <w:pPr>
        <w:ind w:left="9720" w:hanging="2160"/>
      </w:pPr>
      <w:rPr>
        <w:rFonts w:ascii="Poppins ExtraLight" w:hAnsi="Poppins ExtraLight" w:cs="Poppins ExtraLight" w:hint="default"/>
      </w:rPr>
    </w:lvl>
    <w:lvl w:ilvl="6">
      <w:start w:val="1"/>
      <w:numFmt w:val="decimal"/>
      <w:isLgl/>
      <w:lvlText w:val="%1.%2.%3.%4.%5.%6.%7"/>
      <w:lvlJc w:val="left"/>
      <w:pPr>
        <w:ind w:left="11520" w:hanging="2520"/>
      </w:pPr>
      <w:rPr>
        <w:rFonts w:ascii="Poppins ExtraLight" w:hAnsi="Poppins ExtraLight" w:cs="Poppins ExtraLight" w:hint="default"/>
      </w:rPr>
    </w:lvl>
    <w:lvl w:ilvl="7">
      <w:start w:val="1"/>
      <w:numFmt w:val="decimal"/>
      <w:isLgl/>
      <w:lvlText w:val="%1.%2.%3.%4.%5.%6.%7.%8"/>
      <w:lvlJc w:val="left"/>
      <w:pPr>
        <w:ind w:left="13320" w:hanging="2880"/>
      </w:pPr>
      <w:rPr>
        <w:rFonts w:ascii="Poppins ExtraLight" w:hAnsi="Poppins ExtraLight" w:cs="Poppins ExtraLight" w:hint="default"/>
      </w:rPr>
    </w:lvl>
    <w:lvl w:ilvl="8">
      <w:start w:val="1"/>
      <w:numFmt w:val="decimal"/>
      <w:isLgl/>
      <w:lvlText w:val="%1.%2.%3.%4.%5.%6.%7.%8.%9"/>
      <w:lvlJc w:val="left"/>
      <w:pPr>
        <w:ind w:left="15120" w:hanging="3240"/>
      </w:pPr>
      <w:rPr>
        <w:rFonts w:ascii="Poppins ExtraLight" w:hAnsi="Poppins ExtraLight" w:cs="Poppins ExtraLight" w:hint="default"/>
      </w:rPr>
    </w:lvl>
  </w:abstractNum>
  <w:abstractNum w:abstractNumId="9" w15:restartNumberingAfterBreak="0">
    <w:nsid w:val="2DFC4645"/>
    <w:multiLevelType w:val="multilevel"/>
    <w:tmpl w:val="FFFFFFFF"/>
    <w:lvl w:ilvl="0">
      <w:start w:val="1"/>
      <w:numFmt w:val="decimal"/>
      <w:lvlText w:val="%1."/>
      <w:lvlJc w:val="left"/>
      <w:rPr>
        <w:rFonts w:ascii="Calibri Light" w:hAnsi="Calibri Light" w:cs="Calibri Light" w:hint="default"/>
        <w:b/>
        <w:bCs/>
        <w:color w:val="00AAAD"/>
      </w:rPr>
    </w:lvl>
    <w:lvl w:ilvl="1">
      <w:start w:val="1"/>
      <w:numFmt w:val="decimal"/>
      <w:lvlText w:val="%2."/>
      <w:lvlJc w:val="left"/>
      <w:pPr>
        <w:tabs>
          <w:tab w:val="num" w:pos="1440"/>
        </w:tabs>
        <w:ind w:left="1440" w:hanging="360"/>
      </w:pPr>
      <w:rPr>
        <w:rFonts w:ascii="Poppins" w:hAnsi="Poppins" w:cs="Poppins" w:hint="default"/>
        <w:b w:val="0"/>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0" w15:restartNumberingAfterBreak="0">
    <w:nsid w:val="2F1030EC"/>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11" w15:restartNumberingAfterBreak="0">
    <w:nsid w:val="300901C5"/>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12" w15:restartNumberingAfterBreak="0">
    <w:nsid w:val="301377D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2FE0456"/>
    <w:multiLevelType w:val="multilevel"/>
    <w:tmpl w:val="FFFFFFFF"/>
    <w:lvl w:ilvl="0">
      <w:start w:val="1"/>
      <w:numFmt w:val="upperLetter"/>
      <w:lvlText w:val="%1."/>
      <w:lvlJc w:val="left"/>
      <w:pPr>
        <w:ind w:left="634" w:hanging="360"/>
      </w:pPr>
      <w:rPr>
        <w:rFonts w:cs="Times New Roman" w:hint="default"/>
        <w:b/>
        <w:color w:val="00AAAD"/>
        <w:sz w:val="20"/>
      </w:rPr>
    </w:lvl>
    <w:lvl w:ilvl="1">
      <w:start w:val="3"/>
      <w:numFmt w:val="decimal"/>
      <w:isLgl/>
      <w:lvlText w:val="%1.%2"/>
      <w:lvlJc w:val="left"/>
      <w:pPr>
        <w:ind w:left="2494" w:hanging="780"/>
      </w:pPr>
      <w:rPr>
        <w:rFonts w:ascii="Poppins ExtraLight" w:hAnsi="Poppins ExtraLight" w:cs="Poppins ExtraLight" w:hint="default"/>
      </w:rPr>
    </w:lvl>
    <w:lvl w:ilvl="2">
      <w:start w:val="1"/>
      <w:numFmt w:val="decimal"/>
      <w:isLgl/>
      <w:lvlText w:val="%1.%2.%3"/>
      <w:lvlJc w:val="left"/>
      <w:pPr>
        <w:ind w:left="4234" w:hanging="1080"/>
      </w:pPr>
      <w:rPr>
        <w:rFonts w:ascii="Poppins ExtraLight" w:hAnsi="Poppins ExtraLight" w:cs="Poppins ExtraLight" w:hint="default"/>
      </w:rPr>
    </w:lvl>
    <w:lvl w:ilvl="3">
      <w:start w:val="1"/>
      <w:numFmt w:val="decimal"/>
      <w:isLgl/>
      <w:lvlText w:val="%1.%2.%3.%4"/>
      <w:lvlJc w:val="left"/>
      <w:pPr>
        <w:ind w:left="6034" w:hanging="1440"/>
      </w:pPr>
      <w:rPr>
        <w:rFonts w:ascii="Poppins ExtraLight" w:hAnsi="Poppins ExtraLight" w:cs="Poppins ExtraLight" w:hint="default"/>
      </w:rPr>
    </w:lvl>
    <w:lvl w:ilvl="4">
      <w:start w:val="1"/>
      <w:numFmt w:val="decimal"/>
      <w:isLgl/>
      <w:lvlText w:val="%1.%2.%3.%4.%5"/>
      <w:lvlJc w:val="left"/>
      <w:pPr>
        <w:ind w:left="7834" w:hanging="1800"/>
      </w:pPr>
      <w:rPr>
        <w:rFonts w:ascii="Poppins ExtraLight" w:hAnsi="Poppins ExtraLight" w:cs="Poppins ExtraLight" w:hint="default"/>
      </w:rPr>
    </w:lvl>
    <w:lvl w:ilvl="5">
      <w:start w:val="1"/>
      <w:numFmt w:val="decimal"/>
      <w:isLgl/>
      <w:lvlText w:val="%1.%2.%3.%4.%5.%6"/>
      <w:lvlJc w:val="left"/>
      <w:pPr>
        <w:ind w:left="9634" w:hanging="2160"/>
      </w:pPr>
      <w:rPr>
        <w:rFonts w:ascii="Poppins ExtraLight" w:hAnsi="Poppins ExtraLight" w:cs="Poppins ExtraLight" w:hint="default"/>
      </w:rPr>
    </w:lvl>
    <w:lvl w:ilvl="6">
      <w:start w:val="1"/>
      <w:numFmt w:val="decimal"/>
      <w:isLgl/>
      <w:lvlText w:val="%1.%2.%3.%4.%5.%6.%7"/>
      <w:lvlJc w:val="left"/>
      <w:pPr>
        <w:ind w:left="11434" w:hanging="2520"/>
      </w:pPr>
      <w:rPr>
        <w:rFonts w:ascii="Poppins ExtraLight" w:hAnsi="Poppins ExtraLight" w:cs="Poppins ExtraLight" w:hint="default"/>
      </w:rPr>
    </w:lvl>
    <w:lvl w:ilvl="7">
      <w:start w:val="1"/>
      <w:numFmt w:val="decimal"/>
      <w:isLgl/>
      <w:lvlText w:val="%1.%2.%3.%4.%5.%6.%7.%8"/>
      <w:lvlJc w:val="left"/>
      <w:pPr>
        <w:ind w:left="13234" w:hanging="2880"/>
      </w:pPr>
      <w:rPr>
        <w:rFonts w:ascii="Poppins ExtraLight" w:hAnsi="Poppins ExtraLight" w:cs="Poppins ExtraLight" w:hint="default"/>
      </w:rPr>
    </w:lvl>
    <w:lvl w:ilvl="8">
      <w:start w:val="1"/>
      <w:numFmt w:val="decimal"/>
      <w:isLgl/>
      <w:lvlText w:val="%1.%2.%3.%4.%5.%6.%7.%8.%9"/>
      <w:lvlJc w:val="left"/>
      <w:pPr>
        <w:ind w:left="15034" w:hanging="3240"/>
      </w:pPr>
      <w:rPr>
        <w:rFonts w:ascii="Poppins ExtraLight" w:hAnsi="Poppins ExtraLight" w:cs="Poppins ExtraLight" w:hint="default"/>
      </w:rPr>
    </w:lvl>
  </w:abstractNum>
  <w:abstractNum w:abstractNumId="14" w15:restartNumberingAfterBreak="0">
    <w:nsid w:val="46EB6BC3"/>
    <w:multiLevelType w:val="hybridMultilevel"/>
    <w:tmpl w:val="DA127260"/>
    <w:lvl w:ilvl="0" w:tplc="CC3C93A4">
      <w:start w:val="2"/>
      <w:numFmt w:val="decimal"/>
      <w:lvlText w:val="%1."/>
      <w:lvlJc w:val="left"/>
      <w:pPr>
        <w:ind w:left="1800" w:hanging="360"/>
      </w:pPr>
      <w:rPr>
        <w:rFonts w:cs="Poppins ExtraLight"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 w15:restartNumberingAfterBreak="0">
    <w:nsid w:val="4E43226F"/>
    <w:multiLevelType w:val="hybridMultilevel"/>
    <w:tmpl w:val="4F5010E8"/>
    <w:lvl w:ilvl="0" w:tplc="E38651C4">
      <w:start w:val="1"/>
      <w:numFmt w:val="bullet"/>
      <w:lvlText w:val="•"/>
      <w:lvlJc w:val="left"/>
      <w:pPr>
        <w:tabs>
          <w:tab w:val="num" w:pos="720"/>
        </w:tabs>
        <w:ind w:left="720" w:hanging="360"/>
      </w:pPr>
      <w:rPr>
        <w:rFonts w:ascii="Arial" w:hAnsi="Arial" w:hint="default"/>
      </w:rPr>
    </w:lvl>
    <w:lvl w:ilvl="1" w:tplc="285A4758" w:tentative="1">
      <w:start w:val="1"/>
      <w:numFmt w:val="bullet"/>
      <w:lvlText w:val="•"/>
      <w:lvlJc w:val="left"/>
      <w:pPr>
        <w:tabs>
          <w:tab w:val="num" w:pos="1440"/>
        </w:tabs>
        <w:ind w:left="1440" w:hanging="360"/>
      </w:pPr>
      <w:rPr>
        <w:rFonts w:ascii="Arial" w:hAnsi="Arial" w:hint="default"/>
      </w:rPr>
    </w:lvl>
    <w:lvl w:ilvl="2" w:tplc="69544028" w:tentative="1">
      <w:start w:val="1"/>
      <w:numFmt w:val="bullet"/>
      <w:lvlText w:val="•"/>
      <w:lvlJc w:val="left"/>
      <w:pPr>
        <w:tabs>
          <w:tab w:val="num" w:pos="2160"/>
        </w:tabs>
        <w:ind w:left="2160" w:hanging="360"/>
      </w:pPr>
      <w:rPr>
        <w:rFonts w:ascii="Arial" w:hAnsi="Arial" w:hint="default"/>
      </w:rPr>
    </w:lvl>
    <w:lvl w:ilvl="3" w:tplc="AA9E0C7E" w:tentative="1">
      <w:start w:val="1"/>
      <w:numFmt w:val="bullet"/>
      <w:lvlText w:val="•"/>
      <w:lvlJc w:val="left"/>
      <w:pPr>
        <w:tabs>
          <w:tab w:val="num" w:pos="2880"/>
        </w:tabs>
        <w:ind w:left="2880" w:hanging="360"/>
      </w:pPr>
      <w:rPr>
        <w:rFonts w:ascii="Arial" w:hAnsi="Arial" w:hint="default"/>
      </w:rPr>
    </w:lvl>
    <w:lvl w:ilvl="4" w:tplc="80CA2D6E" w:tentative="1">
      <w:start w:val="1"/>
      <w:numFmt w:val="bullet"/>
      <w:lvlText w:val="•"/>
      <w:lvlJc w:val="left"/>
      <w:pPr>
        <w:tabs>
          <w:tab w:val="num" w:pos="3600"/>
        </w:tabs>
        <w:ind w:left="3600" w:hanging="360"/>
      </w:pPr>
      <w:rPr>
        <w:rFonts w:ascii="Arial" w:hAnsi="Arial" w:hint="default"/>
      </w:rPr>
    </w:lvl>
    <w:lvl w:ilvl="5" w:tplc="3E62BBE4" w:tentative="1">
      <w:start w:val="1"/>
      <w:numFmt w:val="bullet"/>
      <w:lvlText w:val="•"/>
      <w:lvlJc w:val="left"/>
      <w:pPr>
        <w:tabs>
          <w:tab w:val="num" w:pos="4320"/>
        </w:tabs>
        <w:ind w:left="4320" w:hanging="360"/>
      </w:pPr>
      <w:rPr>
        <w:rFonts w:ascii="Arial" w:hAnsi="Arial" w:hint="default"/>
      </w:rPr>
    </w:lvl>
    <w:lvl w:ilvl="6" w:tplc="892279DE" w:tentative="1">
      <w:start w:val="1"/>
      <w:numFmt w:val="bullet"/>
      <w:lvlText w:val="•"/>
      <w:lvlJc w:val="left"/>
      <w:pPr>
        <w:tabs>
          <w:tab w:val="num" w:pos="5040"/>
        </w:tabs>
        <w:ind w:left="5040" w:hanging="360"/>
      </w:pPr>
      <w:rPr>
        <w:rFonts w:ascii="Arial" w:hAnsi="Arial" w:hint="default"/>
      </w:rPr>
    </w:lvl>
    <w:lvl w:ilvl="7" w:tplc="D51AF9FC" w:tentative="1">
      <w:start w:val="1"/>
      <w:numFmt w:val="bullet"/>
      <w:lvlText w:val="•"/>
      <w:lvlJc w:val="left"/>
      <w:pPr>
        <w:tabs>
          <w:tab w:val="num" w:pos="5760"/>
        </w:tabs>
        <w:ind w:left="5760" w:hanging="360"/>
      </w:pPr>
      <w:rPr>
        <w:rFonts w:ascii="Arial" w:hAnsi="Arial" w:hint="default"/>
      </w:rPr>
    </w:lvl>
    <w:lvl w:ilvl="8" w:tplc="048847C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67E78ED"/>
    <w:multiLevelType w:val="hybridMultilevel"/>
    <w:tmpl w:val="F2DC6EE2"/>
    <w:lvl w:ilvl="0" w:tplc="5E88DEFC">
      <w:numFmt w:val="bullet"/>
      <w:lvlText w:val="-"/>
      <w:lvlJc w:val="left"/>
      <w:pPr>
        <w:ind w:left="1080" w:hanging="360"/>
      </w:pPr>
      <w:rPr>
        <w:rFonts w:ascii="Arial" w:eastAsia="Times New Roman" w:hAnsi="Arial" w:cs="Arial" w:hint="default"/>
        <w:color w:val="00000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9C77953"/>
    <w:multiLevelType w:val="hybridMultilevel"/>
    <w:tmpl w:val="72D01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CB00E15"/>
    <w:multiLevelType w:val="hybridMultilevel"/>
    <w:tmpl w:val="FEBE8B62"/>
    <w:lvl w:ilvl="0" w:tplc="5E88DEFC">
      <w:numFmt w:val="bullet"/>
      <w:lvlText w:val="-"/>
      <w:lvlJc w:val="left"/>
      <w:pPr>
        <w:ind w:left="720" w:hanging="360"/>
      </w:pPr>
      <w:rPr>
        <w:rFonts w:ascii="Arial" w:eastAsia="Times New Roman" w:hAnsi="Arial" w:cs="Arial"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843075"/>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20" w15:restartNumberingAfterBreak="0">
    <w:nsid w:val="656406D0"/>
    <w:multiLevelType w:val="hybridMultilevel"/>
    <w:tmpl w:val="32264A30"/>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95F2DA4"/>
    <w:multiLevelType w:val="hybridMultilevel"/>
    <w:tmpl w:val="2F5A01F8"/>
    <w:lvl w:ilvl="0" w:tplc="FB4A011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6AC602CC"/>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23" w15:restartNumberingAfterBreak="0">
    <w:nsid w:val="6BDA58E7"/>
    <w:multiLevelType w:val="hybridMultilevel"/>
    <w:tmpl w:val="FFFFFFFF"/>
    <w:lvl w:ilvl="0" w:tplc="5824EFA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C2757C0"/>
    <w:multiLevelType w:val="multilevel"/>
    <w:tmpl w:val="FFFFFFFF"/>
    <w:lvl w:ilvl="0">
      <w:start w:val="1"/>
      <w:numFmt w:val="decimal"/>
      <w:lvlText w:val="%1."/>
      <w:lvlJc w:val="left"/>
      <w:pPr>
        <w:ind w:left="634" w:hanging="360"/>
      </w:pPr>
      <w:rPr>
        <w:rFonts w:cs="Times New Roman" w:hint="default"/>
        <w:b/>
        <w:color w:val="00AAAD"/>
        <w:sz w:val="20"/>
      </w:rPr>
    </w:lvl>
    <w:lvl w:ilvl="1">
      <w:start w:val="3"/>
      <w:numFmt w:val="decimal"/>
      <w:isLgl/>
      <w:lvlText w:val="%1.%2"/>
      <w:lvlJc w:val="left"/>
      <w:pPr>
        <w:ind w:left="2494" w:hanging="780"/>
      </w:pPr>
      <w:rPr>
        <w:rFonts w:ascii="Poppins ExtraLight" w:hAnsi="Poppins ExtraLight" w:cs="Poppins ExtraLight" w:hint="default"/>
      </w:rPr>
    </w:lvl>
    <w:lvl w:ilvl="2">
      <w:start w:val="1"/>
      <w:numFmt w:val="decimal"/>
      <w:isLgl/>
      <w:lvlText w:val="%1.%2.%3"/>
      <w:lvlJc w:val="left"/>
      <w:pPr>
        <w:ind w:left="4234" w:hanging="1080"/>
      </w:pPr>
      <w:rPr>
        <w:rFonts w:ascii="Poppins ExtraLight" w:hAnsi="Poppins ExtraLight" w:cs="Poppins ExtraLight" w:hint="default"/>
      </w:rPr>
    </w:lvl>
    <w:lvl w:ilvl="3">
      <w:start w:val="1"/>
      <w:numFmt w:val="decimal"/>
      <w:isLgl/>
      <w:lvlText w:val="%1.%2.%3.%4"/>
      <w:lvlJc w:val="left"/>
      <w:pPr>
        <w:ind w:left="6034" w:hanging="1440"/>
      </w:pPr>
      <w:rPr>
        <w:rFonts w:ascii="Poppins ExtraLight" w:hAnsi="Poppins ExtraLight" w:cs="Poppins ExtraLight" w:hint="default"/>
      </w:rPr>
    </w:lvl>
    <w:lvl w:ilvl="4">
      <w:start w:val="1"/>
      <w:numFmt w:val="decimal"/>
      <w:isLgl/>
      <w:lvlText w:val="%1.%2.%3.%4.%5"/>
      <w:lvlJc w:val="left"/>
      <w:pPr>
        <w:ind w:left="7834" w:hanging="1800"/>
      </w:pPr>
      <w:rPr>
        <w:rFonts w:ascii="Poppins ExtraLight" w:hAnsi="Poppins ExtraLight" w:cs="Poppins ExtraLight" w:hint="default"/>
      </w:rPr>
    </w:lvl>
    <w:lvl w:ilvl="5">
      <w:start w:val="1"/>
      <w:numFmt w:val="decimal"/>
      <w:isLgl/>
      <w:lvlText w:val="%1.%2.%3.%4.%5.%6"/>
      <w:lvlJc w:val="left"/>
      <w:pPr>
        <w:ind w:left="9634" w:hanging="2160"/>
      </w:pPr>
      <w:rPr>
        <w:rFonts w:ascii="Poppins ExtraLight" w:hAnsi="Poppins ExtraLight" w:cs="Poppins ExtraLight" w:hint="default"/>
      </w:rPr>
    </w:lvl>
    <w:lvl w:ilvl="6">
      <w:start w:val="1"/>
      <w:numFmt w:val="decimal"/>
      <w:isLgl/>
      <w:lvlText w:val="%1.%2.%3.%4.%5.%6.%7"/>
      <w:lvlJc w:val="left"/>
      <w:pPr>
        <w:ind w:left="11434" w:hanging="2520"/>
      </w:pPr>
      <w:rPr>
        <w:rFonts w:ascii="Poppins ExtraLight" w:hAnsi="Poppins ExtraLight" w:cs="Poppins ExtraLight" w:hint="default"/>
      </w:rPr>
    </w:lvl>
    <w:lvl w:ilvl="7">
      <w:start w:val="1"/>
      <w:numFmt w:val="decimal"/>
      <w:isLgl/>
      <w:lvlText w:val="%1.%2.%3.%4.%5.%6.%7.%8"/>
      <w:lvlJc w:val="left"/>
      <w:pPr>
        <w:ind w:left="13234" w:hanging="2880"/>
      </w:pPr>
      <w:rPr>
        <w:rFonts w:ascii="Poppins ExtraLight" w:hAnsi="Poppins ExtraLight" w:cs="Poppins ExtraLight" w:hint="default"/>
      </w:rPr>
    </w:lvl>
    <w:lvl w:ilvl="8">
      <w:start w:val="1"/>
      <w:numFmt w:val="decimal"/>
      <w:isLgl/>
      <w:lvlText w:val="%1.%2.%3.%4.%5.%6.%7.%8.%9"/>
      <w:lvlJc w:val="left"/>
      <w:pPr>
        <w:ind w:left="15034" w:hanging="3240"/>
      </w:pPr>
      <w:rPr>
        <w:rFonts w:ascii="Poppins ExtraLight" w:hAnsi="Poppins ExtraLight" w:cs="Poppins ExtraLight" w:hint="default"/>
      </w:rPr>
    </w:lvl>
  </w:abstractNum>
  <w:abstractNum w:abstractNumId="25" w15:restartNumberingAfterBreak="0">
    <w:nsid w:val="6D9B3308"/>
    <w:multiLevelType w:val="hybridMultilevel"/>
    <w:tmpl w:val="A3FA194C"/>
    <w:lvl w:ilvl="0" w:tplc="7AD0F1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7BC2F56"/>
    <w:multiLevelType w:val="hybridMultilevel"/>
    <w:tmpl w:val="642A168E"/>
    <w:lvl w:ilvl="0" w:tplc="5E88DEFC">
      <w:numFmt w:val="bullet"/>
      <w:lvlText w:val="-"/>
      <w:lvlJc w:val="left"/>
      <w:pPr>
        <w:ind w:left="720" w:hanging="360"/>
      </w:pPr>
      <w:rPr>
        <w:rFonts w:ascii="Arial" w:eastAsia="Times New Roman" w:hAnsi="Arial" w:cs="Arial"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7A21C6"/>
    <w:multiLevelType w:val="multilevel"/>
    <w:tmpl w:val="FFFFFFFF"/>
    <w:lvl w:ilvl="0">
      <w:start w:val="1"/>
      <w:numFmt w:val="decimal"/>
      <w:lvlText w:val="%1."/>
      <w:lvlJc w:val="left"/>
      <w:pPr>
        <w:ind w:left="720" w:hanging="360"/>
      </w:pPr>
      <w:rPr>
        <w:rFonts w:cs="Times New Roman" w:hint="default"/>
        <w:b/>
        <w:color w:val="00AAAD"/>
        <w:sz w:val="20"/>
      </w:rPr>
    </w:lvl>
    <w:lvl w:ilvl="1">
      <w:start w:val="3"/>
      <w:numFmt w:val="decimal"/>
      <w:isLgl/>
      <w:lvlText w:val="%1.%2"/>
      <w:lvlJc w:val="left"/>
      <w:pPr>
        <w:ind w:left="2580" w:hanging="780"/>
      </w:pPr>
      <w:rPr>
        <w:rFonts w:ascii="Poppins ExtraLight" w:hAnsi="Poppins ExtraLight" w:cs="Poppins ExtraLight" w:hint="default"/>
      </w:rPr>
    </w:lvl>
    <w:lvl w:ilvl="2">
      <w:start w:val="1"/>
      <w:numFmt w:val="decimal"/>
      <w:isLgl/>
      <w:lvlText w:val="%1.%2.%3"/>
      <w:lvlJc w:val="left"/>
      <w:pPr>
        <w:ind w:left="4320" w:hanging="1080"/>
      </w:pPr>
      <w:rPr>
        <w:rFonts w:ascii="Poppins ExtraLight" w:hAnsi="Poppins ExtraLight" w:cs="Poppins ExtraLight" w:hint="default"/>
      </w:rPr>
    </w:lvl>
    <w:lvl w:ilvl="3">
      <w:start w:val="1"/>
      <w:numFmt w:val="decimal"/>
      <w:isLgl/>
      <w:lvlText w:val="%1.%2.%3.%4"/>
      <w:lvlJc w:val="left"/>
      <w:pPr>
        <w:ind w:left="6120" w:hanging="1440"/>
      </w:pPr>
      <w:rPr>
        <w:rFonts w:ascii="Poppins ExtraLight" w:hAnsi="Poppins ExtraLight" w:cs="Poppins ExtraLight" w:hint="default"/>
      </w:rPr>
    </w:lvl>
    <w:lvl w:ilvl="4">
      <w:start w:val="1"/>
      <w:numFmt w:val="decimal"/>
      <w:isLgl/>
      <w:lvlText w:val="%1.%2.%3.%4.%5"/>
      <w:lvlJc w:val="left"/>
      <w:pPr>
        <w:ind w:left="7920" w:hanging="1800"/>
      </w:pPr>
      <w:rPr>
        <w:rFonts w:ascii="Poppins ExtraLight" w:hAnsi="Poppins ExtraLight" w:cs="Poppins ExtraLight" w:hint="default"/>
      </w:rPr>
    </w:lvl>
    <w:lvl w:ilvl="5">
      <w:start w:val="1"/>
      <w:numFmt w:val="decimal"/>
      <w:isLgl/>
      <w:lvlText w:val="%1.%2.%3.%4.%5.%6"/>
      <w:lvlJc w:val="left"/>
      <w:pPr>
        <w:ind w:left="9720" w:hanging="2160"/>
      </w:pPr>
      <w:rPr>
        <w:rFonts w:ascii="Poppins ExtraLight" w:hAnsi="Poppins ExtraLight" w:cs="Poppins ExtraLight" w:hint="default"/>
      </w:rPr>
    </w:lvl>
    <w:lvl w:ilvl="6">
      <w:start w:val="1"/>
      <w:numFmt w:val="decimal"/>
      <w:isLgl/>
      <w:lvlText w:val="%1.%2.%3.%4.%5.%6.%7"/>
      <w:lvlJc w:val="left"/>
      <w:pPr>
        <w:ind w:left="11520" w:hanging="2520"/>
      </w:pPr>
      <w:rPr>
        <w:rFonts w:ascii="Poppins ExtraLight" w:hAnsi="Poppins ExtraLight" w:cs="Poppins ExtraLight" w:hint="default"/>
      </w:rPr>
    </w:lvl>
    <w:lvl w:ilvl="7">
      <w:start w:val="1"/>
      <w:numFmt w:val="decimal"/>
      <w:isLgl/>
      <w:lvlText w:val="%1.%2.%3.%4.%5.%6.%7.%8"/>
      <w:lvlJc w:val="left"/>
      <w:pPr>
        <w:ind w:left="13320" w:hanging="2880"/>
      </w:pPr>
      <w:rPr>
        <w:rFonts w:ascii="Poppins ExtraLight" w:hAnsi="Poppins ExtraLight" w:cs="Poppins ExtraLight" w:hint="default"/>
      </w:rPr>
    </w:lvl>
    <w:lvl w:ilvl="8">
      <w:start w:val="1"/>
      <w:numFmt w:val="decimal"/>
      <w:isLgl/>
      <w:lvlText w:val="%1.%2.%3.%4.%5.%6.%7.%8.%9"/>
      <w:lvlJc w:val="left"/>
      <w:pPr>
        <w:ind w:left="15120" w:hanging="3240"/>
      </w:pPr>
      <w:rPr>
        <w:rFonts w:ascii="Poppins ExtraLight" w:hAnsi="Poppins ExtraLight" w:cs="Poppins ExtraLight" w:hint="default"/>
      </w:rPr>
    </w:lvl>
  </w:abstractNum>
  <w:abstractNum w:abstractNumId="28" w15:restartNumberingAfterBreak="0">
    <w:nsid w:val="7ABF31E5"/>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num w:numId="1" w16cid:durableId="2090077126">
    <w:abstractNumId w:val="6"/>
  </w:num>
  <w:num w:numId="2" w16cid:durableId="390471282">
    <w:abstractNumId w:val="7"/>
  </w:num>
  <w:num w:numId="3" w16cid:durableId="1065489828">
    <w:abstractNumId w:val="4"/>
  </w:num>
  <w:num w:numId="4" w16cid:durableId="2138183735">
    <w:abstractNumId w:val="20"/>
  </w:num>
  <w:num w:numId="5" w16cid:durableId="1892230388">
    <w:abstractNumId w:val="14"/>
  </w:num>
  <w:num w:numId="6" w16cid:durableId="1532766349">
    <w:abstractNumId w:val="28"/>
  </w:num>
  <w:num w:numId="7" w16cid:durableId="1756441234">
    <w:abstractNumId w:val="23"/>
  </w:num>
  <w:num w:numId="8" w16cid:durableId="1808426088">
    <w:abstractNumId w:val="9"/>
  </w:num>
  <w:num w:numId="9" w16cid:durableId="1508590386">
    <w:abstractNumId w:val="0"/>
  </w:num>
  <w:num w:numId="10" w16cid:durableId="1217200888">
    <w:abstractNumId w:val="5"/>
  </w:num>
  <w:num w:numId="11" w16cid:durableId="1814248945">
    <w:abstractNumId w:val="15"/>
  </w:num>
  <w:num w:numId="12" w16cid:durableId="871108782">
    <w:abstractNumId w:val="1"/>
  </w:num>
  <w:num w:numId="13" w16cid:durableId="673654842">
    <w:abstractNumId w:val="27"/>
  </w:num>
  <w:num w:numId="14" w16cid:durableId="1742168557">
    <w:abstractNumId w:val="13"/>
  </w:num>
  <w:num w:numId="15" w16cid:durableId="318198349">
    <w:abstractNumId w:val="24"/>
  </w:num>
  <w:num w:numId="16" w16cid:durableId="263877592">
    <w:abstractNumId w:val="8"/>
  </w:num>
  <w:num w:numId="17" w16cid:durableId="1246498827">
    <w:abstractNumId w:val="12"/>
  </w:num>
  <w:num w:numId="18" w16cid:durableId="764767048">
    <w:abstractNumId w:val="21"/>
  </w:num>
  <w:num w:numId="19" w16cid:durableId="375471406">
    <w:abstractNumId w:val="25"/>
  </w:num>
  <w:num w:numId="20" w16cid:durableId="2065709926">
    <w:abstractNumId w:val="10"/>
  </w:num>
  <w:num w:numId="21" w16cid:durableId="1272669131">
    <w:abstractNumId w:val="3"/>
  </w:num>
  <w:num w:numId="22" w16cid:durableId="305209267">
    <w:abstractNumId w:val="11"/>
  </w:num>
  <w:num w:numId="23" w16cid:durableId="1749384649">
    <w:abstractNumId w:val="19"/>
  </w:num>
  <w:num w:numId="24" w16cid:durableId="24185974">
    <w:abstractNumId w:val="22"/>
  </w:num>
  <w:num w:numId="25" w16cid:durableId="809517525">
    <w:abstractNumId w:val="17"/>
  </w:num>
  <w:num w:numId="26" w16cid:durableId="1700550128">
    <w:abstractNumId w:val="18"/>
  </w:num>
  <w:num w:numId="27" w16cid:durableId="1711765478">
    <w:abstractNumId w:val="26"/>
  </w:num>
  <w:num w:numId="28" w16cid:durableId="21055127">
    <w:abstractNumId w:val="16"/>
  </w:num>
  <w:num w:numId="29" w16cid:durableId="174471825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wtzQ2MjI1NDMwNbNU0lEKTi0uzszPAykwNK4FAFtO0FMtAAAA"/>
  </w:docVars>
  <w:rsids>
    <w:rsidRoot w:val="00BB030A"/>
    <w:rsid w:val="0000070F"/>
    <w:rsid w:val="000014EC"/>
    <w:rsid w:val="00002C89"/>
    <w:rsid w:val="00003E01"/>
    <w:rsid w:val="0000402F"/>
    <w:rsid w:val="000065B1"/>
    <w:rsid w:val="00007973"/>
    <w:rsid w:val="00007D8C"/>
    <w:rsid w:val="00011016"/>
    <w:rsid w:val="000114B1"/>
    <w:rsid w:val="00012078"/>
    <w:rsid w:val="00012A4B"/>
    <w:rsid w:val="00012BCC"/>
    <w:rsid w:val="00012DE4"/>
    <w:rsid w:val="00012EE0"/>
    <w:rsid w:val="0001310D"/>
    <w:rsid w:val="000172E5"/>
    <w:rsid w:val="000205BB"/>
    <w:rsid w:val="00021990"/>
    <w:rsid w:val="0002202A"/>
    <w:rsid w:val="00025E80"/>
    <w:rsid w:val="000268D6"/>
    <w:rsid w:val="0003086B"/>
    <w:rsid w:val="00032F2F"/>
    <w:rsid w:val="000337B5"/>
    <w:rsid w:val="0003527B"/>
    <w:rsid w:val="000452CE"/>
    <w:rsid w:val="00046062"/>
    <w:rsid w:val="00046EFB"/>
    <w:rsid w:val="00050270"/>
    <w:rsid w:val="0005180A"/>
    <w:rsid w:val="00056588"/>
    <w:rsid w:val="0005699A"/>
    <w:rsid w:val="0006262C"/>
    <w:rsid w:val="00070D0B"/>
    <w:rsid w:val="00070F84"/>
    <w:rsid w:val="000729F6"/>
    <w:rsid w:val="00073A3A"/>
    <w:rsid w:val="00074585"/>
    <w:rsid w:val="000804D9"/>
    <w:rsid w:val="00083DB2"/>
    <w:rsid w:val="000855E8"/>
    <w:rsid w:val="0008649D"/>
    <w:rsid w:val="0008680A"/>
    <w:rsid w:val="00092151"/>
    <w:rsid w:val="000925C9"/>
    <w:rsid w:val="000931FF"/>
    <w:rsid w:val="000932D6"/>
    <w:rsid w:val="00093F28"/>
    <w:rsid w:val="00095C78"/>
    <w:rsid w:val="00095D5C"/>
    <w:rsid w:val="00097226"/>
    <w:rsid w:val="0009765B"/>
    <w:rsid w:val="000A2653"/>
    <w:rsid w:val="000A4C8B"/>
    <w:rsid w:val="000B0F89"/>
    <w:rsid w:val="000B1675"/>
    <w:rsid w:val="000B4A02"/>
    <w:rsid w:val="000C148B"/>
    <w:rsid w:val="000C3404"/>
    <w:rsid w:val="000C45A6"/>
    <w:rsid w:val="000C7976"/>
    <w:rsid w:val="000D2610"/>
    <w:rsid w:val="000D2722"/>
    <w:rsid w:val="000D7B08"/>
    <w:rsid w:val="000E24D8"/>
    <w:rsid w:val="000E3F99"/>
    <w:rsid w:val="000E4843"/>
    <w:rsid w:val="000E56EC"/>
    <w:rsid w:val="000E65E5"/>
    <w:rsid w:val="000E72E1"/>
    <w:rsid w:val="000F5EE8"/>
    <w:rsid w:val="001013BD"/>
    <w:rsid w:val="00101517"/>
    <w:rsid w:val="00101F64"/>
    <w:rsid w:val="001047BC"/>
    <w:rsid w:val="00105091"/>
    <w:rsid w:val="00106156"/>
    <w:rsid w:val="00106512"/>
    <w:rsid w:val="001106C6"/>
    <w:rsid w:val="00110879"/>
    <w:rsid w:val="00111DC4"/>
    <w:rsid w:val="00111F09"/>
    <w:rsid w:val="001209FF"/>
    <w:rsid w:val="00120E6A"/>
    <w:rsid w:val="00122BC2"/>
    <w:rsid w:val="00123F3D"/>
    <w:rsid w:val="001244FE"/>
    <w:rsid w:val="0012645B"/>
    <w:rsid w:val="001266C6"/>
    <w:rsid w:val="001272E5"/>
    <w:rsid w:val="0012737E"/>
    <w:rsid w:val="00127C0A"/>
    <w:rsid w:val="001359AB"/>
    <w:rsid w:val="001414E0"/>
    <w:rsid w:val="00141775"/>
    <w:rsid w:val="00142E86"/>
    <w:rsid w:val="00142EF2"/>
    <w:rsid w:val="00143FC9"/>
    <w:rsid w:val="0014459A"/>
    <w:rsid w:val="001446F0"/>
    <w:rsid w:val="00145582"/>
    <w:rsid w:val="001463D2"/>
    <w:rsid w:val="00147043"/>
    <w:rsid w:val="001476E4"/>
    <w:rsid w:val="001513C4"/>
    <w:rsid w:val="001520CD"/>
    <w:rsid w:val="001546F7"/>
    <w:rsid w:val="0015641B"/>
    <w:rsid w:val="00160897"/>
    <w:rsid w:val="0016206D"/>
    <w:rsid w:val="00164675"/>
    <w:rsid w:val="00166325"/>
    <w:rsid w:val="001705A7"/>
    <w:rsid w:val="00170BD5"/>
    <w:rsid w:val="001715B0"/>
    <w:rsid w:val="00171CB5"/>
    <w:rsid w:val="00173215"/>
    <w:rsid w:val="0017717F"/>
    <w:rsid w:val="00182888"/>
    <w:rsid w:val="00191FF0"/>
    <w:rsid w:val="0019212B"/>
    <w:rsid w:val="0019293B"/>
    <w:rsid w:val="00192E22"/>
    <w:rsid w:val="0019410C"/>
    <w:rsid w:val="00194E4A"/>
    <w:rsid w:val="00195F60"/>
    <w:rsid w:val="00196D58"/>
    <w:rsid w:val="00196F5E"/>
    <w:rsid w:val="001A10F0"/>
    <w:rsid w:val="001A2E11"/>
    <w:rsid w:val="001A5618"/>
    <w:rsid w:val="001A66DB"/>
    <w:rsid w:val="001B2539"/>
    <w:rsid w:val="001B259E"/>
    <w:rsid w:val="001B2E76"/>
    <w:rsid w:val="001B30A6"/>
    <w:rsid w:val="001B5178"/>
    <w:rsid w:val="001B5DB3"/>
    <w:rsid w:val="001B7DAF"/>
    <w:rsid w:val="001C1255"/>
    <w:rsid w:val="001C1336"/>
    <w:rsid w:val="001C200A"/>
    <w:rsid w:val="001C3464"/>
    <w:rsid w:val="001C6D98"/>
    <w:rsid w:val="001C6FA2"/>
    <w:rsid w:val="001D1BEA"/>
    <w:rsid w:val="001D22B4"/>
    <w:rsid w:val="001D453E"/>
    <w:rsid w:val="001D4E06"/>
    <w:rsid w:val="001D7EB3"/>
    <w:rsid w:val="001E068B"/>
    <w:rsid w:val="001E2A9E"/>
    <w:rsid w:val="001E321C"/>
    <w:rsid w:val="001E53F5"/>
    <w:rsid w:val="001E689D"/>
    <w:rsid w:val="001E6F3A"/>
    <w:rsid w:val="001F0996"/>
    <w:rsid w:val="001F0B7A"/>
    <w:rsid w:val="001F1FBA"/>
    <w:rsid w:val="001F3D03"/>
    <w:rsid w:val="001F57C3"/>
    <w:rsid w:val="001F5BD8"/>
    <w:rsid w:val="002016F2"/>
    <w:rsid w:val="00201B07"/>
    <w:rsid w:val="00201CD8"/>
    <w:rsid w:val="00201E8B"/>
    <w:rsid w:val="00203058"/>
    <w:rsid w:val="002046A6"/>
    <w:rsid w:val="00204832"/>
    <w:rsid w:val="00204F8E"/>
    <w:rsid w:val="00205CFE"/>
    <w:rsid w:val="00206886"/>
    <w:rsid w:val="0020788D"/>
    <w:rsid w:val="00211BAF"/>
    <w:rsid w:val="00213589"/>
    <w:rsid w:val="00214B9F"/>
    <w:rsid w:val="00214BF5"/>
    <w:rsid w:val="002169D5"/>
    <w:rsid w:val="00217A63"/>
    <w:rsid w:val="0022197E"/>
    <w:rsid w:val="00224366"/>
    <w:rsid w:val="0022613D"/>
    <w:rsid w:val="002339E5"/>
    <w:rsid w:val="002344E7"/>
    <w:rsid w:val="00235C6D"/>
    <w:rsid w:val="002442B5"/>
    <w:rsid w:val="00245892"/>
    <w:rsid w:val="00245A6B"/>
    <w:rsid w:val="002524AE"/>
    <w:rsid w:val="002535EF"/>
    <w:rsid w:val="00253983"/>
    <w:rsid w:val="002563AB"/>
    <w:rsid w:val="002571B6"/>
    <w:rsid w:val="002579A7"/>
    <w:rsid w:val="00257C93"/>
    <w:rsid w:val="00260FD0"/>
    <w:rsid w:val="00264DE8"/>
    <w:rsid w:val="00271D23"/>
    <w:rsid w:val="00271D9A"/>
    <w:rsid w:val="00271EF4"/>
    <w:rsid w:val="00272E0F"/>
    <w:rsid w:val="00275323"/>
    <w:rsid w:val="002762A6"/>
    <w:rsid w:val="00276D73"/>
    <w:rsid w:val="002771B6"/>
    <w:rsid w:val="00277AE8"/>
    <w:rsid w:val="00277F81"/>
    <w:rsid w:val="00280075"/>
    <w:rsid w:val="002805CF"/>
    <w:rsid w:val="002814D6"/>
    <w:rsid w:val="0028177B"/>
    <w:rsid w:val="00281A4A"/>
    <w:rsid w:val="0028285C"/>
    <w:rsid w:val="00282ADE"/>
    <w:rsid w:val="00282DBC"/>
    <w:rsid w:val="00285888"/>
    <w:rsid w:val="002879EF"/>
    <w:rsid w:val="00290A9D"/>
    <w:rsid w:val="00290B93"/>
    <w:rsid w:val="002926F1"/>
    <w:rsid w:val="002943F2"/>
    <w:rsid w:val="0029679D"/>
    <w:rsid w:val="002969F9"/>
    <w:rsid w:val="002A01BC"/>
    <w:rsid w:val="002A125E"/>
    <w:rsid w:val="002A4421"/>
    <w:rsid w:val="002A68D0"/>
    <w:rsid w:val="002A739B"/>
    <w:rsid w:val="002A7C13"/>
    <w:rsid w:val="002B1313"/>
    <w:rsid w:val="002B4591"/>
    <w:rsid w:val="002B45A1"/>
    <w:rsid w:val="002B78EE"/>
    <w:rsid w:val="002B7D69"/>
    <w:rsid w:val="002C06F1"/>
    <w:rsid w:val="002C1A80"/>
    <w:rsid w:val="002C3087"/>
    <w:rsid w:val="002C30BC"/>
    <w:rsid w:val="002C357D"/>
    <w:rsid w:val="002C48CC"/>
    <w:rsid w:val="002D009E"/>
    <w:rsid w:val="002D02C8"/>
    <w:rsid w:val="002D18E6"/>
    <w:rsid w:val="002D29C0"/>
    <w:rsid w:val="002D46C2"/>
    <w:rsid w:val="002D5CA7"/>
    <w:rsid w:val="002D71D7"/>
    <w:rsid w:val="002E0C45"/>
    <w:rsid w:val="002E28A0"/>
    <w:rsid w:val="002E36C1"/>
    <w:rsid w:val="002E3942"/>
    <w:rsid w:val="002E470F"/>
    <w:rsid w:val="002E60A7"/>
    <w:rsid w:val="002E72CB"/>
    <w:rsid w:val="002E79F2"/>
    <w:rsid w:val="002F22FE"/>
    <w:rsid w:val="002F2DFA"/>
    <w:rsid w:val="002F31F4"/>
    <w:rsid w:val="002F74D3"/>
    <w:rsid w:val="003002E5"/>
    <w:rsid w:val="003009EB"/>
    <w:rsid w:val="00300D79"/>
    <w:rsid w:val="00302403"/>
    <w:rsid w:val="00303271"/>
    <w:rsid w:val="003053F8"/>
    <w:rsid w:val="00307EFE"/>
    <w:rsid w:val="003147E4"/>
    <w:rsid w:val="00316A2D"/>
    <w:rsid w:val="00317AF2"/>
    <w:rsid w:val="003220FA"/>
    <w:rsid w:val="00322A7F"/>
    <w:rsid w:val="00322F49"/>
    <w:rsid w:val="0032316F"/>
    <w:rsid w:val="003253E7"/>
    <w:rsid w:val="003258EC"/>
    <w:rsid w:val="00325CA3"/>
    <w:rsid w:val="003343EE"/>
    <w:rsid w:val="003372EA"/>
    <w:rsid w:val="00340177"/>
    <w:rsid w:val="00340498"/>
    <w:rsid w:val="003405B1"/>
    <w:rsid w:val="003430B8"/>
    <w:rsid w:val="003446AB"/>
    <w:rsid w:val="003473B2"/>
    <w:rsid w:val="003500F9"/>
    <w:rsid w:val="00351D40"/>
    <w:rsid w:val="00352039"/>
    <w:rsid w:val="003528D7"/>
    <w:rsid w:val="00356AEC"/>
    <w:rsid w:val="0035758F"/>
    <w:rsid w:val="00361CD0"/>
    <w:rsid w:val="00363279"/>
    <w:rsid w:val="00371B0D"/>
    <w:rsid w:val="00373561"/>
    <w:rsid w:val="00373719"/>
    <w:rsid w:val="00374292"/>
    <w:rsid w:val="003765F6"/>
    <w:rsid w:val="003770FA"/>
    <w:rsid w:val="00380E2E"/>
    <w:rsid w:val="00381A39"/>
    <w:rsid w:val="00381BCE"/>
    <w:rsid w:val="0038277F"/>
    <w:rsid w:val="00383AD9"/>
    <w:rsid w:val="00384619"/>
    <w:rsid w:val="00384B3D"/>
    <w:rsid w:val="00386C9B"/>
    <w:rsid w:val="003914A1"/>
    <w:rsid w:val="00391784"/>
    <w:rsid w:val="003924B3"/>
    <w:rsid w:val="00393620"/>
    <w:rsid w:val="00394011"/>
    <w:rsid w:val="003961BB"/>
    <w:rsid w:val="00396F23"/>
    <w:rsid w:val="003974E2"/>
    <w:rsid w:val="00397AB8"/>
    <w:rsid w:val="00397E77"/>
    <w:rsid w:val="003A05C0"/>
    <w:rsid w:val="003A2DF5"/>
    <w:rsid w:val="003A341D"/>
    <w:rsid w:val="003A5A91"/>
    <w:rsid w:val="003A6DE2"/>
    <w:rsid w:val="003A6E93"/>
    <w:rsid w:val="003B06DA"/>
    <w:rsid w:val="003B1F42"/>
    <w:rsid w:val="003B3636"/>
    <w:rsid w:val="003B5BA7"/>
    <w:rsid w:val="003B7F5F"/>
    <w:rsid w:val="003C0DBE"/>
    <w:rsid w:val="003C28A6"/>
    <w:rsid w:val="003E3D48"/>
    <w:rsid w:val="003E5646"/>
    <w:rsid w:val="003E5E26"/>
    <w:rsid w:val="003E6814"/>
    <w:rsid w:val="003E694B"/>
    <w:rsid w:val="003E7D2D"/>
    <w:rsid w:val="003F1A28"/>
    <w:rsid w:val="003F2DE9"/>
    <w:rsid w:val="003F4896"/>
    <w:rsid w:val="003F5DB5"/>
    <w:rsid w:val="0040147F"/>
    <w:rsid w:val="00401DC5"/>
    <w:rsid w:val="00401EE2"/>
    <w:rsid w:val="00402CF1"/>
    <w:rsid w:val="0040569B"/>
    <w:rsid w:val="00410E58"/>
    <w:rsid w:val="0041401F"/>
    <w:rsid w:val="004224E9"/>
    <w:rsid w:val="004231B1"/>
    <w:rsid w:val="004237E7"/>
    <w:rsid w:val="0042386A"/>
    <w:rsid w:val="00424AEE"/>
    <w:rsid w:val="00426325"/>
    <w:rsid w:val="00426B8B"/>
    <w:rsid w:val="0043219D"/>
    <w:rsid w:val="00432549"/>
    <w:rsid w:val="004364B0"/>
    <w:rsid w:val="00436B17"/>
    <w:rsid w:val="004412E5"/>
    <w:rsid w:val="0044133E"/>
    <w:rsid w:val="004416DA"/>
    <w:rsid w:val="00442ED0"/>
    <w:rsid w:val="0044464F"/>
    <w:rsid w:val="0044755C"/>
    <w:rsid w:val="00450553"/>
    <w:rsid w:val="00450719"/>
    <w:rsid w:val="0045684F"/>
    <w:rsid w:val="00461958"/>
    <w:rsid w:val="004640BB"/>
    <w:rsid w:val="00464973"/>
    <w:rsid w:val="00465A8A"/>
    <w:rsid w:val="004670B3"/>
    <w:rsid w:val="004702C7"/>
    <w:rsid w:val="004738D9"/>
    <w:rsid w:val="00474A6F"/>
    <w:rsid w:val="00477BED"/>
    <w:rsid w:val="004808DC"/>
    <w:rsid w:val="00480AD8"/>
    <w:rsid w:val="00481F61"/>
    <w:rsid w:val="00483AE6"/>
    <w:rsid w:val="00484237"/>
    <w:rsid w:val="00484785"/>
    <w:rsid w:val="004847BB"/>
    <w:rsid w:val="00486D9F"/>
    <w:rsid w:val="00490381"/>
    <w:rsid w:val="00494CBE"/>
    <w:rsid w:val="00495E48"/>
    <w:rsid w:val="004973A0"/>
    <w:rsid w:val="00497D05"/>
    <w:rsid w:val="004A0512"/>
    <w:rsid w:val="004A2D11"/>
    <w:rsid w:val="004A3AC9"/>
    <w:rsid w:val="004B3FF1"/>
    <w:rsid w:val="004B5AAD"/>
    <w:rsid w:val="004B7FCB"/>
    <w:rsid w:val="004C00A1"/>
    <w:rsid w:val="004C029E"/>
    <w:rsid w:val="004C07E5"/>
    <w:rsid w:val="004C0EA1"/>
    <w:rsid w:val="004C1E1A"/>
    <w:rsid w:val="004C1F85"/>
    <w:rsid w:val="004C2AC7"/>
    <w:rsid w:val="004C5182"/>
    <w:rsid w:val="004C6538"/>
    <w:rsid w:val="004C6FF6"/>
    <w:rsid w:val="004D2556"/>
    <w:rsid w:val="004D3A4E"/>
    <w:rsid w:val="004D4639"/>
    <w:rsid w:val="004D5B61"/>
    <w:rsid w:val="004D6889"/>
    <w:rsid w:val="004D6E03"/>
    <w:rsid w:val="004D7EDE"/>
    <w:rsid w:val="004E1A7A"/>
    <w:rsid w:val="004E1D7A"/>
    <w:rsid w:val="004E2AB3"/>
    <w:rsid w:val="004E5240"/>
    <w:rsid w:val="004E7D34"/>
    <w:rsid w:val="004F29CE"/>
    <w:rsid w:val="004F510A"/>
    <w:rsid w:val="00501215"/>
    <w:rsid w:val="00504256"/>
    <w:rsid w:val="00504B68"/>
    <w:rsid w:val="00506547"/>
    <w:rsid w:val="00506671"/>
    <w:rsid w:val="005067B6"/>
    <w:rsid w:val="005071F5"/>
    <w:rsid w:val="00512826"/>
    <w:rsid w:val="00513B3D"/>
    <w:rsid w:val="005145A6"/>
    <w:rsid w:val="0051501C"/>
    <w:rsid w:val="00520C7D"/>
    <w:rsid w:val="00521B6A"/>
    <w:rsid w:val="0052274A"/>
    <w:rsid w:val="005251BA"/>
    <w:rsid w:val="00525850"/>
    <w:rsid w:val="00525A53"/>
    <w:rsid w:val="0053174C"/>
    <w:rsid w:val="005328B0"/>
    <w:rsid w:val="00533E3A"/>
    <w:rsid w:val="005352AC"/>
    <w:rsid w:val="00535795"/>
    <w:rsid w:val="0053764B"/>
    <w:rsid w:val="00537B62"/>
    <w:rsid w:val="00542768"/>
    <w:rsid w:val="00542B47"/>
    <w:rsid w:val="00553495"/>
    <w:rsid w:val="0055727E"/>
    <w:rsid w:val="005576D2"/>
    <w:rsid w:val="00572AA3"/>
    <w:rsid w:val="00573B57"/>
    <w:rsid w:val="0057526F"/>
    <w:rsid w:val="00575500"/>
    <w:rsid w:val="005763D9"/>
    <w:rsid w:val="00577EE7"/>
    <w:rsid w:val="005833B2"/>
    <w:rsid w:val="00591518"/>
    <w:rsid w:val="005930A2"/>
    <w:rsid w:val="00593934"/>
    <w:rsid w:val="005943B6"/>
    <w:rsid w:val="00595AE8"/>
    <w:rsid w:val="005960AC"/>
    <w:rsid w:val="005A0569"/>
    <w:rsid w:val="005A1C06"/>
    <w:rsid w:val="005A1E8A"/>
    <w:rsid w:val="005A29CB"/>
    <w:rsid w:val="005A4CF8"/>
    <w:rsid w:val="005A70A8"/>
    <w:rsid w:val="005B178E"/>
    <w:rsid w:val="005B1968"/>
    <w:rsid w:val="005B1A74"/>
    <w:rsid w:val="005B269C"/>
    <w:rsid w:val="005B2AF6"/>
    <w:rsid w:val="005B3922"/>
    <w:rsid w:val="005C0897"/>
    <w:rsid w:val="005C160F"/>
    <w:rsid w:val="005C2833"/>
    <w:rsid w:val="005C32F4"/>
    <w:rsid w:val="005C651F"/>
    <w:rsid w:val="005D2916"/>
    <w:rsid w:val="005D3F57"/>
    <w:rsid w:val="005D5D80"/>
    <w:rsid w:val="005E58CB"/>
    <w:rsid w:val="005E5C91"/>
    <w:rsid w:val="005E6A08"/>
    <w:rsid w:val="005E7A6D"/>
    <w:rsid w:val="005F0E90"/>
    <w:rsid w:val="005F1DD9"/>
    <w:rsid w:val="005F4C33"/>
    <w:rsid w:val="005F596A"/>
    <w:rsid w:val="006000C2"/>
    <w:rsid w:val="006014EF"/>
    <w:rsid w:val="00601FA1"/>
    <w:rsid w:val="00604439"/>
    <w:rsid w:val="00604D62"/>
    <w:rsid w:val="0060591E"/>
    <w:rsid w:val="0061118C"/>
    <w:rsid w:val="0061144C"/>
    <w:rsid w:val="00614E56"/>
    <w:rsid w:val="00615294"/>
    <w:rsid w:val="00620930"/>
    <w:rsid w:val="00620E22"/>
    <w:rsid w:val="00623894"/>
    <w:rsid w:val="00626CCC"/>
    <w:rsid w:val="00627984"/>
    <w:rsid w:val="00631D33"/>
    <w:rsid w:val="00634A84"/>
    <w:rsid w:val="00637850"/>
    <w:rsid w:val="00637BB4"/>
    <w:rsid w:val="00642795"/>
    <w:rsid w:val="00642966"/>
    <w:rsid w:val="0064342D"/>
    <w:rsid w:val="00650828"/>
    <w:rsid w:val="00651140"/>
    <w:rsid w:val="006545BD"/>
    <w:rsid w:val="00657D5D"/>
    <w:rsid w:val="006626F7"/>
    <w:rsid w:val="0066733E"/>
    <w:rsid w:val="00670AEF"/>
    <w:rsid w:val="00670E14"/>
    <w:rsid w:val="00670E2D"/>
    <w:rsid w:val="00671229"/>
    <w:rsid w:val="00673083"/>
    <w:rsid w:val="00674622"/>
    <w:rsid w:val="00675499"/>
    <w:rsid w:val="0068366E"/>
    <w:rsid w:val="00683A5E"/>
    <w:rsid w:val="00683CC2"/>
    <w:rsid w:val="00685BD1"/>
    <w:rsid w:val="006922AF"/>
    <w:rsid w:val="006937F5"/>
    <w:rsid w:val="00693F05"/>
    <w:rsid w:val="006A0541"/>
    <w:rsid w:val="006A1726"/>
    <w:rsid w:val="006A3A92"/>
    <w:rsid w:val="006A3C87"/>
    <w:rsid w:val="006A4741"/>
    <w:rsid w:val="006A480B"/>
    <w:rsid w:val="006A51A5"/>
    <w:rsid w:val="006A68F7"/>
    <w:rsid w:val="006A6D3F"/>
    <w:rsid w:val="006B0A05"/>
    <w:rsid w:val="006B17B3"/>
    <w:rsid w:val="006B30C7"/>
    <w:rsid w:val="006B4C53"/>
    <w:rsid w:val="006B4CA5"/>
    <w:rsid w:val="006C0EE3"/>
    <w:rsid w:val="006C451D"/>
    <w:rsid w:val="006C5553"/>
    <w:rsid w:val="006C724A"/>
    <w:rsid w:val="006C7454"/>
    <w:rsid w:val="006D13D5"/>
    <w:rsid w:val="006D3F9E"/>
    <w:rsid w:val="006D423C"/>
    <w:rsid w:val="006D628C"/>
    <w:rsid w:val="006D6969"/>
    <w:rsid w:val="006E02B3"/>
    <w:rsid w:val="006E2992"/>
    <w:rsid w:val="006E7A3C"/>
    <w:rsid w:val="006E7D6E"/>
    <w:rsid w:val="006F1030"/>
    <w:rsid w:val="006F1529"/>
    <w:rsid w:val="006F34C7"/>
    <w:rsid w:val="006F6979"/>
    <w:rsid w:val="00700A42"/>
    <w:rsid w:val="0070778B"/>
    <w:rsid w:val="00710128"/>
    <w:rsid w:val="007108E2"/>
    <w:rsid w:val="00710FEC"/>
    <w:rsid w:val="00714CD0"/>
    <w:rsid w:val="0071675A"/>
    <w:rsid w:val="0072048F"/>
    <w:rsid w:val="0072237B"/>
    <w:rsid w:val="00724D25"/>
    <w:rsid w:val="0072618A"/>
    <w:rsid w:val="007300D8"/>
    <w:rsid w:val="00730550"/>
    <w:rsid w:val="00730D72"/>
    <w:rsid w:val="0073153E"/>
    <w:rsid w:val="007334C3"/>
    <w:rsid w:val="007341A3"/>
    <w:rsid w:val="00734AE4"/>
    <w:rsid w:val="00741677"/>
    <w:rsid w:val="007426F6"/>
    <w:rsid w:val="0074370E"/>
    <w:rsid w:val="007450F3"/>
    <w:rsid w:val="00745E2A"/>
    <w:rsid w:val="00751564"/>
    <w:rsid w:val="00752404"/>
    <w:rsid w:val="00755CFE"/>
    <w:rsid w:val="00757442"/>
    <w:rsid w:val="007609B1"/>
    <w:rsid w:val="0076501E"/>
    <w:rsid w:val="00765F10"/>
    <w:rsid w:val="0077151F"/>
    <w:rsid w:val="00772B99"/>
    <w:rsid w:val="00774485"/>
    <w:rsid w:val="0077533F"/>
    <w:rsid w:val="00776EF1"/>
    <w:rsid w:val="00784590"/>
    <w:rsid w:val="00784DC8"/>
    <w:rsid w:val="007850C1"/>
    <w:rsid w:val="00785BAD"/>
    <w:rsid w:val="00787276"/>
    <w:rsid w:val="00787393"/>
    <w:rsid w:val="00790545"/>
    <w:rsid w:val="00791221"/>
    <w:rsid w:val="00791A10"/>
    <w:rsid w:val="007939B2"/>
    <w:rsid w:val="00794844"/>
    <w:rsid w:val="007949B5"/>
    <w:rsid w:val="00795315"/>
    <w:rsid w:val="007964EC"/>
    <w:rsid w:val="007A18DC"/>
    <w:rsid w:val="007A544E"/>
    <w:rsid w:val="007A5B62"/>
    <w:rsid w:val="007A5E37"/>
    <w:rsid w:val="007A5F28"/>
    <w:rsid w:val="007A74D9"/>
    <w:rsid w:val="007B039E"/>
    <w:rsid w:val="007B2EA2"/>
    <w:rsid w:val="007B48E2"/>
    <w:rsid w:val="007B4962"/>
    <w:rsid w:val="007B5A32"/>
    <w:rsid w:val="007B5A39"/>
    <w:rsid w:val="007B5BA9"/>
    <w:rsid w:val="007B5FCE"/>
    <w:rsid w:val="007B675C"/>
    <w:rsid w:val="007B691D"/>
    <w:rsid w:val="007C0222"/>
    <w:rsid w:val="007C1639"/>
    <w:rsid w:val="007C26AD"/>
    <w:rsid w:val="007C2F6F"/>
    <w:rsid w:val="007C558B"/>
    <w:rsid w:val="007C791F"/>
    <w:rsid w:val="007C7D75"/>
    <w:rsid w:val="007D08D5"/>
    <w:rsid w:val="007D1925"/>
    <w:rsid w:val="007D32C1"/>
    <w:rsid w:val="007D3795"/>
    <w:rsid w:val="007D4728"/>
    <w:rsid w:val="007D50C2"/>
    <w:rsid w:val="007D5A93"/>
    <w:rsid w:val="007D654F"/>
    <w:rsid w:val="007D67DD"/>
    <w:rsid w:val="007D7AE6"/>
    <w:rsid w:val="007E2DC6"/>
    <w:rsid w:val="007E4726"/>
    <w:rsid w:val="007E4C20"/>
    <w:rsid w:val="007E6B48"/>
    <w:rsid w:val="007E6E64"/>
    <w:rsid w:val="007F2579"/>
    <w:rsid w:val="007F4397"/>
    <w:rsid w:val="007F4F37"/>
    <w:rsid w:val="007F557B"/>
    <w:rsid w:val="007F63EA"/>
    <w:rsid w:val="007F7485"/>
    <w:rsid w:val="008006E7"/>
    <w:rsid w:val="00802BBE"/>
    <w:rsid w:val="008034D7"/>
    <w:rsid w:val="008063DC"/>
    <w:rsid w:val="00806D6E"/>
    <w:rsid w:val="008073FD"/>
    <w:rsid w:val="00811A8F"/>
    <w:rsid w:val="00812D81"/>
    <w:rsid w:val="008135AA"/>
    <w:rsid w:val="00813F26"/>
    <w:rsid w:val="00814843"/>
    <w:rsid w:val="0082291A"/>
    <w:rsid w:val="008241EB"/>
    <w:rsid w:val="00824A5A"/>
    <w:rsid w:val="00831FF6"/>
    <w:rsid w:val="008363C1"/>
    <w:rsid w:val="008416D0"/>
    <w:rsid w:val="00843620"/>
    <w:rsid w:val="0084401C"/>
    <w:rsid w:val="008444D1"/>
    <w:rsid w:val="0084749F"/>
    <w:rsid w:val="00850E34"/>
    <w:rsid w:val="0085239D"/>
    <w:rsid w:val="00852C24"/>
    <w:rsid w:val="00854A99"/>
    <w:rsid w:val="00855089"/>
    <w:rsid w:val="00860462"/>
    <w:rsid w:val="0086079B"/>
    <w:rsid w:val="008677CD"/>
    <w:rsid w:val="00873BFC"/>
    <w:rsid w:val="00874226"/>
    <w:rsid w:val="00874C42"/>
    <w:rsid w:val="00876228"/>
    <w:rsid w:val="0087728C"/>
    <w:rsid w:val="00877810"/>
    <w:rsid w:val="00881DBB"/>
    <w:rsid w:val="00882D61"/>
    <w:rsid w:val="0088413A"/>
    <w:rsid w:val="00884DB7"/>
    <w:rsid w:val="008853BA"/>
    <w:rsid w:val="00886A4E"/>
    <w:rsid w:val="008870AF"/>
    <w:rsid w:val="00887780"/>
    <w:rsid w:val="0089131E"/>
    <w:rsid w:val="00892E47"/>
    <w:rsid w:val="00895CC5"/>
    <w:rsid w:val="0089620B"/>
    <w:rsid w:val="008965FB"/>
    <w:rsid w:val="008A0FEC"/>
    <w:rsid w:val="008A1220"/>
    <w:rsid w:val="008A207E"/>
    <w:rsid w:val="008A3421"/>
    <w:rsid w:val="008A3C9D"/>
    <w:rsid w:val="008A4377"/>
    <w:rsid w:val="008A4639"/>
    <w:rsid w:val="008A4B74"/>
    <w:rsid w:val="008A6B09"/>
    <w:rsid w:val="008A6EE9"/>
    <w:rsid w:val="008B1275"/>
    <w:rsid w:val="008B1370"/>
    <w:rsid w:val="008B2653"/>
    <w:rsid w:val="008B274C"/>
    <w:rsid w:val="008B339A"/>
    <w:rsid w:val="008B3F76"/>
    <w:rsid w:val="008B4E01"/>
    <w:rsid w:val="008B5787"/>
    <w:rsid w:val="008B637E"/>
    <w:rsid w:val="008B657B"/>
    <w:rsid w:val="008B6CD2"/>
    <w:rsid w:val="008C254B"/>
    <w:rsid w:val="008C3106"/>
    <w:rsid w:val="008C4DDA"/>
    <w:rsid w:val="008C7A02"/>
    <w:rsid w:val="008D5420"/>
    <w:rsid w:val="008D5ABE"/>
    <w:rsid w:val="008D67D1"/>
    <w:rsid w:val="008D68D0"/>
    <w:rsid w:val="008D77CB"/>
    <w:rsid w:val="008E0619"/>
    <w:rsid w:val="008E0727"/>
    <w:rsid w:val="008E253E"/>
    <w:rsid w:val="008E27AE"/>
    <w:rsid w:val="008E324B"/>
    <w:rsid w:val="008E5E37"/>
    <w:rsid w:val="008E7CB3"/>
    <w:rsid w:val="008E7CB8"/>
    <w:rsid w:val="008F353E"/>
    <w:rsid w:val="008F44AA"/>
    <w:rsid w:val="008F47A8"/>
    <w:rsid w:val="008F6167"/>
    <w:rsid w:val="008F7434"/>
    <w:rsid w:val="008F7C2A"/>
    <w:rsid w:val="009001E0"/>
    <w:rsid w:val="00901BAA"/>
    <w:rsid w:val="009052E3"/>
    <w:rsid w:val="00905B48"/>
    <w:rsid w:val="00906C4F"/>
    <w:rsid w:val="0090791F"/>
    <w:rsid w:val="00911F41"/>
    <w:rsid w:val="009124B2"/>
    <w:rsid w:val="0091251D"/>
    <w:rsid w:val="009132BF"/>
    <w:rsid w:val="00913654"/>
    <w:rsid w:val="00914379"/>
    <w:rsid w:val="00916240"/>
    <w:rsid w:val="0091795D"/>
    <w:rsid w:val="0092104A"/>
    <w:rsid w:val="0092272F"/>
    <w:rsid w:val="00922796"/>
    <w:rsid w:val="009232B0"/>
    <w:rsid w:val="0092619A"/>
    <w:rsid w:val="009325D3"/>
    <w:rsid w:val="00934F73"/>
    <w:rsid w:val="00937FAC"/>
    <w:rsid w:val="009426E7"/>
    <w:rsid w:val="00944C64"/>
    <w:rsid w:val="009452E7"/>
    <w:rsid w:val="00945A11"/>
    <w:rsid w:val="00945FAA"/>
    <w:rsid w:val="009467F2"/>
    <w:rsid w:val="009519BF"/>
    <w:rsid w:val="00953E6C"/>
    <w:rsid w:val="0095410E"/>
    <w:rsid w:val="00955E70"/>
    <w:rsid w:val="00955ED8"/>
    <w:rsid w:val="00960FD8"/>
    <w:rsid w:val="00963A1B"/>
    <w:rsid w:val="0096750A"/>
    <w:rsid w:val="00971E4E"/>
    <w:rsid w:val="00973DCE"/>
    <w:rsid w:val="00974AF4"/>
    <w:rsid w:val="00977687"/>
    <w:rsid w:val="00983A0B"/>
    <w:rsid w:val="00983D6D"/>
    <w:rsid w:val="00983E23"/>
    <w:rsid w:val="00984B44"/>
    <w:rsid w:val="009850EC"/>
    <w:rsid w:val="0099060F"/>
    <w:rsid w:val="00991347"/>
    <w:rsid w:val="00993DEF"/>
    <w:rsid w:val="009970A3"/>
    <w:rsid w:val="009A090D"/>
    <w:rsid w:val="009A0AFB"/>
    <w:rsid w:val="009A11AC"/>
    <w:rsid w:val="009A2BD0"/>
    <w:rsid w:val="009A480B"/>
    <w:rsid w:val="009B02EB"/>
    <w:rsid w:val="009B2E3E"/>
    <w:rsid w:val="009B3DA6"/>
    <w:rsid w:val="009B43B7"/>
    <w:rsid w:val="009B61D5"/>
    <w:rsid w:val="009C11B8"/>
    <w:rsid w:val="009C6E00"/>
    <w:rsid w:val="009C76F5"/>
    <w:rsid w:val="009D0574"/>
    <w:rsid w:val="009D3741"/>
    <w:rsid w:val="009D4569"/>
    <w:rsid w:val="009D6E5E"/>
    <w:rsid w:val="009D7A53"/>
    <w:rsid w:val="009D7A5E"/>
    <w:rsid w:val="009E04DC"/>
    <w:rsid w:val="009E10A3"/>
    <w:rsid w:val="009E1B1D"/>
    <w:rsid w:val="009E1BC8"/>
    <w:rsid w:val="009E283D"/>
    <w:rsid w:val="009E3355"/>
    <w:rsid w:val="009F096E"/>
    <w:rsid w:val="009F176A"/>
    <w:rsid w:val="009F17D7"/>
    <w:rsid w:val="009F43D5"/>
    <w:rsid w:val="009F58A6"/>
    <w:rsid w:val="00A02222"/>
    <w:rsid w:val="00A032DB"/>
    <w:rsid w:val="00A056AD"/>
    <w:rsid w:val="00A05DFB"/>
    <w:rsid w:val="00A07B99"/>
    <w:rsid w:val="00A107A9"/>
    <w:rsid w:val="00A11790"/>
    <w:rsid w:val="00A11C46"/>
    <w:rsid w:val="00A11E94"/>
    <w:rsid w:val="00A12CBB"/>
    <w:rsid w:val="00A146A2"/>
    <w:rsid w:val="00A1585D"/>
    <w:rsid w:val="00A16F25"/>
    <w:rsid w:val="00A21369"/>
    <w:rsid w:val="00A21AE2"/>
    <w:rsid w:val="00A221C5"/>
    <w:rsid w:val="00A24D73"/>
    <w:rsid w:val="00A26A1F"/>
    <w:rsid w:val="00A26A20"/>
    <w:rsid w:val="00A27A42"/>
    <w:rsid w:val="00A303D2"/>
    <w:rsid w:val="00A33DA4"/>
    <w:rsid w:val="00A34B20"/>
    <w:rsid w:val="00A40442"/>
    <w:rsid w:val="00A40CB6"/>
    <w:rsid w:val="00A4350D"/>
    <w:rsid w:val="00A43ED3"/>
    <w:rsid w:val="00A50191"/>
    <w:rsid w:val="00A50DE1"/>
    <w:rsid w:val="00A52F8D"/>
    <w:rsid w:val="00A534CF"/>
    <w:rsid w:val="00A54CEA"/>
    <w:rsid w:val="00A643AD"/>
    <w:rsid w:val="00A64882"/>
    <w:rsid w:val="00A65CF4"/>
    <w:rsid w:val="00A67620"/>
    <w:rsid w:val="00A7016B"/>
    <w:rsid w:val="00A717CC"/>
    <w:rsid w:val="00A729C4"/>
    <w:rsid w:val="00A739B3"/>
    <w:rsid w:val="00A74713"/>
    <w:rsid w:val="00A74E80"/>
    <w:rsid w:val="00A7594D"/>
    <w:rsid w:val="00A80F1D"/>
    <w:rsid w:val="00A811E0"/>
    <w:rsid w:val="00A843AA"/>
    <w:rsid w:val="00A91FCE"/>
    <w:rsid w:val="00A92FC7"/>
    <w:rsid w:val="00A94FD9"/>
    <w:rsid w:val="00A96A73"/>
    <w:rsid w:val="00AA10BB"/>
    <w:rsid w:val="00AA1E20"/>
    <w:rsid w:val="00AA279D"/>
    <w:rsid w:val="00AA2F81"/>
    <w:rsid w:val="00AA3C94"/>
    <w:rsid w:val="00AA578B"/>
    <w:rsid w:val="00AA64D3"/>
    <w:rsid w:val="00AA6542"/>
    <w:rsid w:val="00AB1CB9"/>
    <w:rsid w:val="00AB2DAB"/>
    <w:rsid w:val="00AB3380"/>
    <w:rsid w:val="00AB3B72"/>
    <w:rsid w:val="00AB3F69"/>
    <w:rsid w:val="00AB42F4"/>
    <w:rsid w:val="00AB62C5"/>
    <w:rsid w:val="00AB67AC"/>
    <w:rsid w:val="00AB7D34"/>
    <w:rsid w:val="00AC0D83"/>
    <w:rsid w:val="00AC3B26"/>
    <w:rsid w:val="00AC42FC"/>
    <w:rsid w:val="00AC55A9"/>
    <w:rsid w:val="00AC5CA9"/>
    <w:rsid w:val="00AC6754"/>
    <w:rsid w:val="00AC732B"/>
    <w:rsid w:val="00AD053C"/>
    <w:rsid w:val="00AD0D5D"/>
    <w:rsid w:val="00AD222C"/>
    <w:rsid w:val="00AD25F1"/>
    <w:rsid w:val="00AE1A3C"/>
    <w:rsid w:val="00AE322C"/>
    <w:rsid w:val="00AE4545"/>
    <w:rsid w:val="00AE6CF1"/>
    <w:rsid w:val="00AF285B"/>
    <w:rsid w:val="00AF54D9"/>
    <w:rsid w:val="00AF6D05"/>
    <w:rsid w:val="00B02E40"/>
    <w:rsid w:val="00B03731"/>
    <w:rsid w:val="00B03DF3"/>
    <w:rsid w:val="00B04064"/>
    <w:rsid w:val="00B041E6"/>
    <w:rsid w:val="00B046B3"/>
    <w:rsid w:val="00B05827"/>
    <w:rsid w:val="00B05D51"/>
    <w:rsid w:val="00B06DAE"/>
    <w:rsid w:val="00B07B5A"/>
    <w:rsid w:val="00B13872"/>
    <w:rsid w:val="00B21876"/>
    <w:rsid w:val="00B21C7C"/>
    <w:rsid w:val="00B223BE"/>
    <w:rsid w:val="00B23875"/>
    <w:rsid w:val="00B25BBD"/>
    <w:rsid w:val="00B25D95"/>
    <w:rsid w:val="00B30AC7"/>
    <w:rsid w:val="00B31B81"/>
    <w:rsid w:val="00B37C2C"/>
    <w:rsid w:val="00B4048A"/>
    <w:rsid w:val="00B41E7B"/>
    <w:rsid w:val="00B42EE5"/>
    <w:rsid w:val="00B46441"/>
    <w:rsid w:val="00B46BC2"/>
    <w:rsid w:val="00B508AC"/>
    <w:rsid w:val="00B50C93"/>
    <w:rsid w:val="00B52942"/>
    <w:rsid w:val="00B54128"/>
    <w:rsid w:val="00B54510"/>
    <w:rsid w:val="00B54675"/>
    <w:rsid w:val="00B56B96"/>
    <w:rsid w:val="00B5777B"/>
    <w:rsid w:val="00B57F33"/>
    <w:rsid w:val="00B60BDD"/>
    <w:rsid w:val="00B620B7"/>
    <w:rsid w:val="00B6795C"/>
    <w:rsid w:val="00B70930"/>
    <w:rsid w:val="00B709A4"/>
    <w:rsid w:val="00B70AD3"/>
    <w:rsid w:val="00B71A3D"/>
    <w:rsid w:val="00B7205A"/>
    <w:rsid w:val="00B72BCB"/>
    <w:rsid w:val="00B7732A"/>
    <w:rsid w:val="00B77D75"/>
    <w:rsid w:val="00B77EBF"/>
    <w:rsid w:val="00B837DC"/>
    <w:rsid w:val="00B919DB"/>
    <w:rsid w:val="00B91BB8"/>
    <w:rsid w:val="00B91C08"/>
    <w:rsid w:val="00B92C64"/>
    <w:rsid w:val="00B959F6"/>
    <w:rsid w:val="00B95ED8"/>
    <w:rsid w:val="00BA1EEA"/>
    <w:rsid w:val="00BA3BFA"/>
    <w:rsid w:val="00BA4AA4"/>
    <w:rsid w:val="00BB030A"/>
    <w:rsid w:val="00BB18E8"/>
    <w:rsid w:val="00BB38C2"/>
    <w:rsid w:val="00BB5BCB"/>
    <w:rsid w:val="00BB6023"/>
    <w:rsid w:val="00BB73A4"/>
    <w:rsid w:val="00BB7F43"/>
    <w:rsid w:val="00BC4D03"/>
    <w:rsid w:val="00BC5D40"/>
    <w:rsid w:val="00BC6183"/>
    <w:rsid w:val="00BC7500"/>
    <w:rsid w:val="00BD110D"/>
    <w:rsid w:val="00BD621E"/>
    <w:rsid w:val="00BD66D8"/>
    <w:rsid w:val="00BD7C0E"/>
    <w:rsid w:val="00BE07D0"/>
    <w:rsid w:val="00BE1EAB"/>
    <w:rsid w:val="00BE7B72"/>
    <w:rsid w:val="00BF31FA"/>
    <w:rsid w:val="00BF3212"/>
    <w:rsid w:val="00BF471A"/>
    <w:rsid w:val="00BF5AC4"/>
    <w:rsid w:val="00BF5ADD"/>
    <w:rsid w:val="00BF6BA2"/>
    <w:rsid w:val="00BF7495"/>
    <w:rsid w:val="00C00611"/>
    <w:rsid w:val="00C024E8"/>
    <w:rsid w:val="00C02F12"/>
    <w:rsid w:val="00C03508"/>
    <w:rsid w:val="00C07B92"/>
    <w:rsid w:val="00C10A47"/>
    <w:rsid w:val="00C112A9"/>
    <w:rsid w:val="00C1339E"/>
    <w:rsid w:val="00C13AF8"/>
    <w:rsid w:val="00C15318"/>
    <w:rsid w:val="00C163E2"/>
    <w:rsid w:val="00C16AA1"/>
    <w:rsid w:val="00C211BB"/>
    <w:rsid w:val="00C2239B"/>
    <w:rsid w:val="00C24B59"/>
    <w:rsid w:val="00C2555D"/>
    <w:rsid w:val="00C27695"/>
    <w:rsid w:val="00C33452"/>
    <w:rsid w:val="00C33895"/>
    <w:rsid w:val="00C34E51"/>
    <w:rsid w:val="00C35169"/>
    <w:rsid w:val="00C36E99"/>
    <w:rsid w:val="00C400F7"/>
    <w:rsid w:val="00C40A0D"/>
    <w:rsid w:val="00C44BAC"/>
    <w:rsid w:val="00C45E5E"/>
    <w:rsid w:val="00C46212"/>
    <w:rsid w:val="00C52C1C"/>
    <w:rsid w:val="00C52D67"/>
    <w:rsid w:val="00C5540A"/>
    <w:rsid w:val="00C55EFE"/>
    <w:rsid w:val="00C57CEB"/>
    <w:rsid w:val="00C601AB"/>
    <w:rsid w:val="00C60851"/>
    <w:rsid w:val="00C6184E"/>
    <w:rsid w:val="00C62DD2"/>
    <w:rsid w:val="00C64F3D"/>
    <w:rsid w:val="00C6566D"/>
    <w:rsid w:val="00C66529"/>
    <w:rsid w:val="00C7387E"/>
    <w:rsid w:val="00C74998"/>
    <w:rsid w:val="00C76F8D"/>
    <w:rsid w:val="00C77642"/>
    <w:rsid w:val="00C808E0"/>
    <w:rsid w:val="00C8154B"/>
    <w:rsid w:val="00C81577"/>
    <w:rsid w:val="00C824BB"/>
    <w:rsid w:val="00C84F5B"/>
    <w:rsid w:val="00C8548D"/>
    <w:rsid w:val="00C928E4"/>
    <w:rsid w:val="00C96D77"/>
    <w:rsid w:val="00C96F20"/>
    <w:rsid w:val="00C971A5"/>
    <w:rsid w:val="00C97A6A"/>
    <w:rsid w:val="00C97A89"/>
    <w:rsid w:val="00CA4244"/>
    <w:rsid w:val="00CA5601"/>
    <w:rsid w:val="00CA5EBE"/>
    <w:rsid w:val="00CB1DAA"/>
    <w:rsid w:val="00CB457F"/>
    <w:rsid w:val="00CB6126"/>
    <w:rsid w:val="00CB6B41"/>
    <w:rsid w:val="00CB743E"/>
    <w:rsid w:val="00CB7D01"/>
    <w:rsid w:val="00CC2A80"/>
    <w:rsid w:val="00CC59E6"/>
    <w:rsid w:val="00CC6673"/>
    <w:rsid w:val="00CC793D"/>
    <w:rsid w:val="00CD334D"/>
    <w:rsid w:val="00CD4092"/>
    <w:rsid w:val="00CD7872"/>
    <w:rsid w:val="00CD7AEB"/>
    <w:rsid w:val="00CE0513"/>
    <w:rsid w:val="00CE1545"/>
    <w:rsid w:val="00CE572B"/>
    <w:rsid w:val="00CF39F2"/>
    <w:rsid w:val="00CF4220"/>
    <w:rsid w:val="00CF7FAC"/>
    <w:rsid w:val="00D01AD4"/>
    <w:rsid w:val="00D033EC"/>
    <w:rsid w:val="00D04491"/>
    <w:rsid w:val="00D04C29"/>
    <w:rsid w:val="00D059DD"/>
    <w:rsid w:val="00D10EF9"/>
    <w:rsid w:val="00D1212D"/>
    <w:rsid w:val="00D16421"/>
    <w:rsid w:val="00D210D4"/>
    <w:rsid w:val="00D24FBB"/>
    <w:rsid w:val="00D266E3"/>
    <w:rsid w:val="00D4106E"/>
    <w:rsid w:val="00D41F90"/>
    <w:rsid w:val="00D439D2"/>
    <w:rsid w:val="00D44E2A"/>
    <w:rsid w:val="00D44EF5"/>
    <w:rsid w:val="00D44F2F"/>
    <w:rsid w:val="00D5362B"/>
    <w:rsid w:val="00D544A2"/>
    <w:rsid w:val="00D554D1"/>
    <w:rsid w:val="00D60986"/>
    <w:rsid w:val="00D64EE6"/>
    <w:rsid w:val="00D65391"/>
    <w:rsid w:val="00D721DF"/>
    <w:rsid w:val="00D7289D"/>
    <w:rsid w:val="00D72A48"/>
    <w:rsid w:val="00D743D7"/>
    <w:rsid w:val="00D7691B"/>
    <w:rsid w:val="00D802D8"/>
    <w:rsid w:val="00D84625"/>
    <w:rsid w:val="00D849AB"/>
    <w:rsid w:val="00D97064"/>
    <w:rsid w:val="00DA00F0"/>
    <w:rsid w:val="00DA2C98"/>
    <w:rsid w:val="00DA32F7"/>
    <w:rsid w:val="00DA53F2"/>
    <w:rsid w:val="00DA7940"/>
    <w:rsid w:val="00DA7F7C"/>
    <w:rsid w:val="00DB010F"/>
    <w:rsid w:val="00DB1752"/>
    <w:rsid w:val="00DB3793"/>
    <w:rsid w:val="00DC3044"/>
    <w:rsid w:val="00DC4FA5"/>
    <w:rsid w:val="00DC6CFC"/>
    <w:rsid w:val="00DC7B51"/>
    <w:rsid w:val="00DD0487"/>
    <w:rsid w:val="00DD2482"/>
    <w:rsid w:val="00DD5024"/>
    <w:rsid w:val="00DE44B4"/>
    <w:rsid w:val="00DE5AC2"/>
    <w:rsid w:val="00DE5F3B"/>
    <w:rsid w:val="00DE71D1"/>
    <w:rsid w:val="00DE791F"/>
    <w:rsid w:val="00DF1073"/>
    <w:rsid w:val="00DF2D55"/>
    <w:rsid w:val="00DF3832"/>
    <w:rsid w:val="00DF3F1F"/>
    <w:rsid w:val="00DF5711"/>
    <w:rsid w:val="00DF7383"/>
    <w:rsid w:val="00E0030E"/>
    <w:rsid w:val="00E01F4B"/>
    <w:rsid w:val="00E02AB8"/>
    <w:rsid w:val="00E06A67"/>
    <w:rsid w:val="00E07B7A"/>
    <w:rsid w:val="00E07EF8"/>
    <w:rsid w:val="00E10D25"/>
    <w:rsid w:val="00E110E2"/>
    <w:rsid w:val="00E116E7"/>
    <w:rsid w:val="00E1486B"/>
    <w:rsid w:val="00E14DF2"/>
    <w:rsid w:val="00E1516D"/>
    <w:rsid w:val="00E158D2"/>
    <w:rsid w:val="00E15D56"/>
    <w:rsid w:val="00E16B96"/>
    <w:rsid w:val="00E16E59"/>
    <w:rsid w:val="00E17A00"/>
    <w:rsid w:val="00E2024E"/>
    <w:rsid w:val="00E208F2"/>
    <w:rsid w:val="00E209AC"/>
    <w:rsid w:val="00E21356"/>
    <w:rsid w:val="00E21C36"/>
    <w:rsid w:val="00E23507"/>
    <w:rsid w:val="00E243A0"/>
    <w:rsid w:val="00E27E2D"/>
    <w:rsid w:val="00E30BEC"/>
    <w:rsid w:val="00E32005"/>
    <w:rsid w:val="00E3436A"/>
    <w:rsid w:val="00E41A0E"/>
    <w:rsid w:val="00E42062"/>
    <w:rsid w:val="00E46EAF"/>
    <w:rsid w:val="00E52C1A"/>
    <w:rsid w:val="00E559BE"/>
    <w:rsid w:val="00E56585"/>
    <w:rsid w:val="00E60AC8"/>
    <w:rsid w:val="00E61895"/>
    <w:rsid w:val="00E61A72"/>
    <w:rsid w:val="00E65A1A"/>
    <w:rsid w:val="00E66F1F"/>
    <w:rsid w:val="00E67215"/>
    <w:rsid w:val="00E67C68"/>
    <w:rsid w:val="00E70480"/>
    <w:rsid w:val="00E70DBC"/>
    <w:rsid w:val="00E71F2A"/>
    <w:rsid w:val="00E72919"/>
    <w:rsid w:val="00E73438"/>
    <w:rsid w:val="00E73D0E"/>
    <w:rsid w:val="00E8043E"/>
    <w:rsid w:val="00E80D5F"/>
    <w:rsid w:val="00E81686"/>
    <w:rsid w:val="00E82188"/>
    <w:rsid w:val="00E82200"/>
    <w:rsid w:val="00E87F46"/>
    <w:rsid w:val="00E90DCD"/>
    <w:rsid w:val="00E93F34"/>
    <w:rsid w:val="00E94E19"/>
    <w:rsid w:val="00EA22D2"/>
    <w:rsid w:val="00EA38C2"/>
    <w:rsid w:val="00EA5A59"/>
    <w:rsid w:val="00EA78DA"/>
    <w:rsid w:val="00EB07A3"/>
    <w:rsid w:val="00EB10F5"/>
    <w:rsid w:val="00EB1CC8"/>
    <w:rsid w:val="00EB2AC1"/>
    <w:rsid w:val="00EB46E1"/>
    <w:rsid w:val="00EB5364"/>
    <w:rsid w:val="00EB5F00"/>
    <w:rsid w:val="00EB60F4"/>
    <w:rsid w:val="00EB63C3"/>
    <w:rsid w:val="00EB7C24"/>
    <w:rsid w:val="00EB7D66"/>
    <w:rsid w:val="00EC0469"/>
    <w:rsid w:val="00EC0E8F"/>
    <w:rsid w:val="00EC440E"/>
    <w:rsid w:val="00EC7D11"/>
    <w:rsid w:val="00ED06B5"/>
    <w:rsid w:val="00ED2254"/>
    <w:rsid w:val="00ED41A6"/>
    <w:rsid w:val="00ED519C"/>
    <w:rsid w:val="00ED5636"/>
    <w:rsid w:val="00ED5734"/>
    <w:rsid w:val="00ED61DF"/>
    <w:rsid w:val="00ED7FC5"/>
    <w:rsid w:val="00EE7F33"/>
    <w:rsid w:val="00EE7F44"/>
    <w:rsid w:val="00EF0B64"/>
    <w:rsid w:val="00EF1D80"/>
    <w:rsid w:val="00EF2C20"/>
    <w:rsid w:val="00EF2FE0"/>
    <w:rsid w:val="00EF46BA"/>
    <w:rsid w:val="00EF5C72"/>
    <w:rsid w:val="00EF5DD2"/>
    <w:rsid w:val="00F00863"/>
    <w:rsid w:val="00F00F9E"/>
    <w:rsid w:val="00F037D2"/>
    <w:rsid w:val="00F05BA3"/>
    <w:rsid w:val="00F05FA4"/>
    <w:rsid w:val="00F07775"/>
    <w:rsid w:val="00F10CEE"/>
    <w:rsid w:val="00F1104B"/>
    <w:rsid w:val="00F13498"/>
    <w:rsid w:val="00F15D31"/>
    <w:rsid w:val="00F21254"/>
    <w:rsid w:val="00F22A4F"/>
    <w:rsid w:val="00F2368C"/>
    <w:rsid w:val="00F245A5"/>
    <w:rsid w:val="00F24798"/>
    <w:rsid w:val="00F25A16"/>
    <w:rsid w:val="00F32557"/>
    <w:rsid w:val="00F34BE2"/>
    <w:rsid w:val="00F352C7"/>
    <w:rsid w:val="00F3702A"/>
    <w:rsid w:val="00F40F9F"/>
    <w:rsid w:val="00F41534"/>
    <w:rsid w:val="00F41A55"/>
    <w:rsid w:val="00F42D75"/>
    <w:rsid w:val="00F42FCE"/>
    <w:rsid w:val="00F44C4D"/>
    <w:rsid w:val="00F44DD0"/>
    <w:rsid w:val="00F511C3"/>
    <w:rsid w:val="00F517FA"/>
    <w:rsid w:val="00F54E23"/>
    <w:rsid w:val="00F5537A"/>
    <w:rsid w:val="00F562F2"/>
    <w:rsid w:val="00F57A50"/>
    <w:rsid w:val="00F60060"/>
    <w:rsid w:val="00F6673E"/>
    <w:rsid w:val="00F70A07"/>
    <w:rsid w:val="00F720DF"/>
    <w:rsid w:val="00F72C34"/>
    <w:rsid w:val="00F75EFC"/>
    <w:rsid w:val="00F82537"/>
    <w:rsid w:val="00F843D8"/>
    <w:rsid w:val="00F90F2D"/>
    <w:rsid w:val="00F9103C"/>
    <w:rsid w:val="00F917D6"/>
    <w:rsid w:val="00F92844"/>
    <w:rsid w:val="00F93549"/>
    <w:rsid w:val="00F94B4C"/>
    <w:rsid w:val="00F95140"/>
    <w:rsid w:val="00F95176"/>
    <w:rsid w:val="00F95748"/>
    <w:rsid w:val="00F9590F"/>
    <w:rsid w:val="00F96173"/>
    <w:rsid w:val="00F973CE"/>
    <w:rsid w:val="00FA0204"/>
    <w:rsid w:val="00FA14DC"/>
    <w:rsid w:val="00FA1A94"/>
    <w:rsid w:val="00FA3E89"/>
    <w:rsid w:val="00FA5E83"/>
    <w:rsid w:val="00FB0FE3"/>
    <w:rsid w:val="00FB1383"/>
    <w:rsid w:val="00FB1852"/>
    <w:rsid w:val="00FB1E56"/>
    <w:rsid w:val="00FB3B89"/>
    <w:rsid w:val="00FB41DD"/>
    <w:rsid w:val="00FC08AA"/>
    <w:rsid w:val="00FC1647"/>
    <w:rsid w:val="00FC4B43"/>
    <w:rsid w:val="00FC518F"/>
    <w:rsid w:val="00FC7326"/>
    <w:rsid w:val="00FD4229"/>
    <w:rsid w:val="00FD463D"/>
    <w:rsid w:val="00FD5211"/>
    <w:rsid w:val="00FE25ED"/>
    <w:rsid w:val="00FE2B81"/>
    <w:rsid w:val="00FE53BA"/>
    <w:rsid w:val="00FE61AF"/>
    <w:rsid w:val="00FE684A"/>
    <w:rsid w:val="00FF0172"/>
    <w:rsid w:val="00FF11AA"/>
    <w:rsid w:val="00FF1BA5"/>
    <w:rsid w:val="00FF1F8D"/>
    <w:rsid w:val="00FF3EFF"/>
    <w:rsid w:val="00FF6C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4E1F2684"/>
  <w15:docId w15:val="{4D895067-89F4-4A9E-84AB-E46DB5F09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DC6"/>
    <w:rPr>
      <w:sz w:val="21"/>
    </w:rPr>
  </w:style>
  <w:style w:type="paragraph" w:styleId="Heading1">
    <w:name w:val="heading 1"/>
    <w:basedOn w:val="Normal"/>
    <w:next w:val="Normal"/>
    <w:link w:val="Heading1Char"/>
    <w:uiPriority w:val="9"/>
    <w:qFormat/>
    <w:rsid w:val="00BB030A"/>
    <w:pPr>
      <w:spacing w:after="0" w:line="276" w:lineRule="auto"/>
      <w:jc w:val="center"/>
      <w:outlineLvl w:val="0"/>
    </w:pPr>
    <w:rPr>
      <w:rFonts w:ascii="Poppins" w:hAnsi="Poppins" w:cs="Poppins"/>
      <w:noProof/>
      <w:color w:val="404040" w:themeColor="text1" w:themeTint="BF"/>
      <w:spacing w:val="20"/>
      <w:sz w:val="36"/>
      <w:szCs w:val="36"/>
      <w:lang w:val="en-US"/>
    </w:rPr>
  </w:style>
  <w:style w:type="paragraph" w:styleId="Heading2">
    <w:name w:val="heading 2"/>
    <w:basedOn w:val="Normal"/>
    <w:next w:val="Normal"/>
    <w:link w:val="Heading2Char"/>
    <w:uiPriority w:val="9"/>
    <w:unhideWhenUsed/>
    <w:rsid w:val="009D6E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343EE"/>
    <w:pPr>
      <w:tabs>
        <w:tab w:val="left" w:pos="2277"/>
      </w:tabs>
      <w:spacing w:after="0" w:line="240" w:lineRule="auto"/>
      <w:jc w:val="center"/>
      <w:outlineLvl w:val="2"/>
    </w:pPr>
    <w:rPr>
      <w:rFonts w:asciiTheme="majorHAnsi" w:hAnsiTheme="majorHAnsi" w:cs="Poppins"/>
      <w:b/>
      <w:color w:val="404040" w:themeColor="text1" w:themeTint="BF"/>
      <w:spacing w:val="20"/>
      <w:sz w:val="20"/>
      <w:szCs w:val="20"/>
    </w:rPr>
  </w:style>
  <w:style w:type="paragraph" w:styleId="Heading4">
    <w:name w:val="heading 4"/>
    <w:basedOn w:val="Normal"/>
    <w:next w:val="Normal"/>
    <w:link w:val="Heading4Char"/>
    <w:uiPriority w:val="9"/>
    <w:unhideWhenUsed/>
    <w:qFormat/>
    <w:rsid w:val="0060443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30A"/>
    <w:rPr>
      <w:rFonts w:ascii="Poppins" w:hAnsi="Poppins" w:cs="Poppins"/>
      <w:noProof/>
      <w:color w:val="404040" w:themeColor="text1" w:themeTint="BF"/>
      <w:spacing w:val="20"/>
      <w:sz w:val="36"/>
      <w:szCs w:val="36"/>
      <w:lang w:val="en-US"/>
    </w:rPr>
  </w:style>
  <w:style w:type="paragraph" w:styleId="TOCHeading">
    <w:name w:val="TOC Heading"/>
    <w:basedOn w:val="Heading1"/>
    <w:next w:val="Normal"/>
    <w:uiPriority w:val="39"/>
    <w:unhideWhenUsed/>
    <w:qFormat/>
    <w:rsid w:val="00BB030A"/>
    <w:pPr>
      <w:keepNext/>
      <w:keepLines/>
      <w:spacing w:before="240" w:line="259" w:lineRule="auto"/>
      <w:jc w:val="left"/>
      <w:outlineLvl w:val="9"/>
    </w:pPr>
    <w:rPr>
      <w:rFonts w:asciiTheme="majorHAnsi" w:eastAsiaTheme="majorEastAsia" w:hAnsiTheme="majorHAnsi" w:cstheme="majorBidi"/>
      <w:noProof w:val="0"/>
      <w:color w:val="2E74B5" w:themeColor="accent1" w:themeShade="BF"/>
      <w:spacing w:val="0"/>
      <w:sz w:val="32"/>
      <w:szCs w:val="32"/>
    </w:rPr>
  </w:style>
  <w:style w:type="paragraph" w:styleId="TOC1">
    <w:name w:val="toc 1"/>
    <w:basedOn w:val="Normal"/>
    <w:next w:val="Normal"/>
    <w:autoRedefine/>
    <w:uiPriority w:val="39"/>
    <w:unhideWhenUsed/>
    <w:rsid w:val="001047BC"/>
    <w:pPr>
      <w:tabs>
        <w:tab w:val="left" w:pos="90"/>
        <w:tab w:val="left" w:pos="1530"/>
        <w:tab w:val="right" w:leader="dot" w:pos="9214"/>
      </w:tabs>
      <w:spacing w:after="100"/>
      <w:ind w:left="990" w:hanging="270"/>
    </w:pPr>
    <w:rPr>
      <w:rFonts w:ascii="Poppins ExtraLight" w:hAnsi="Poppins ExtraLight" w:cs="Poppins ExtraLight"/>
      <w:b/>
      <w:bCs/>
      <w:noProof/>
      <w:spacing w:val="20"/>
      <w:sz w:val="20"/>
      <w:szCs w:val="20"/>
    </w:rPr>
  </w:style>
  <w:style w:type="paragraph" w:styleId="TOC2">
    <w:name w:val="toc 2"/>
    <w:basedOn w:val="Normal"/>
    <w:next w:val="Normal"/>
    <w:autoRedefine/>
    <w:uiPriority w:val="39"/>
    <w:unhideWhenUsed/>
    <w:rsid w:val="00BB030A"/>
    <w:pPr>
      <w:spacing w:after="100"/>
      <w:ind w:left="210"/>
    </w:pPr>
  </w:style>
  <w:style w:type="character" w:styleId="Hyperlink">
    <w:name w:val="Hyperlink"/>
    <w:basedOn w:val="DefaultParagraphFont"/>
    <w:uiPriority w:val="99"/>
    <w:unhideWhenUsed/>
    <w:rsid w:val="00BB030A"/>
    <w:rPr>
      <w:color w:val="0563C1" w:themeColor="hyperlink"/>
      <w:u w:val="single"/>
    </w:rPr>
  </w:style>
  <w:style w:type="table" w:styleId="TableGrid">
    <w:name w:val="Table Grid"/>
    <w:basedOn w:val="TableNormal"/>
    <w:uiPriority w:val="39"/>
    <w:rsid w:val="00CF7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6E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E5E"/>
    <w:rPr>
      <w:rFonts w:ascii="Segoe UI" w:hAnsi="Segoe UI" w:cs="Segoe UI"/>
      <w:sz w:val="18"/>
      <w:szCs w:val="18"/>
    </w:rPr>
  </w:style>
  <w:style w:type="character" w:styleId="CommentReference">
    <w:name w:val="annotation reference"/>
    <w:basedOn w:val="DefaultParagraphFont"/>
    <w:uiPriority w:val="99"/>
    <w:semiHidden/>
    <w:unhideWhenUsed/>
    <w:rsid w:val="009D6E5E"/>
    <w:rPr>
      <w:sz w:val="16"/>
      <w:szCs w:val="16"/>
    </w:rPr>
  </w:style>
  <w:style w:type="paragraph" w:styleId="CommentText">
    <w:name w:val="annotation text"/>
    <w:basedOn w:val="Normal"/>
    <w:link w:val="CommentTextChar"/>
    <w:uiPriority w:val="99"/>
    <w:semiHidden/>
    <w:unhideWhenUsed/>
    <w:rsid w:val="009D6E5E"/>
    <w:pPr>
      <w:spacing w:line="240" w:lineRule="auto"/>
    </w:pPr>
    <w:rPr>
      <w:sz w:val="20"/>
      <w:szCs w:val="20"/>
    </w:rPr>
  </w:style>
  <w:style w:type="character" w:customStyle="1" w:styleId="CommentTextChar">
    <w:name w:val="Comment Text Char"/>
    <w:basedOn w:val="DefaultParagraphFont"/>
    <w:link w:val="CommentText"/>
    <w:uiPriority w:val="99"/>
    <w:semiHidden/>
    <w:rsid w:val="009D6E5E"/>
    <w:rPr>
      <w:sz w:val="20"/>
      <w:szCs w:val="20"/>
    </w:rPr>
  </w:style>
  <w:style w:type="paragraph" w:styleId="CommentSubject">
    <w:name w:val="annotation subject"/>
    <w:basedOn w:val="CommentText"/>
    <w:next w:val="CommentText"/>
    <w:link w:val="CommentSubjectChar"/>
    <w:uiPriority w:val="99"/>
    <w:semiHidden/>
    <w:unhideWhenUsed/>
    <w:rsid w:val="009D6E5E"/>
    <w:rPr>
      <w:b/>
      <w:bCs/>
    </w:rPr>
  </w:style>
  <w:style w:type="character" w:customStyle="1" w:styleId="CommentSubjectChar">
    <w:name w:val="Comment Subject Char"/>
    <w:basedOn w:val="CommentTextChar"/>
    <w:link w:val="CommentSubject"/>
    <w:uiPriority w:val="99"/>
    <w:semiHidden/>
    <w:rsid w:val="009D6E5E"/>
    <w:rPr>
      <w:b/>
      <w:bCs/>
      <w:sz w:val="20"/>
      <w:szCs w:val="20"/>
    </w:rPr>
  </w:style>
  <w:style w:type="character" w:customStyle="1" w:styleId="Heading2Char">
    <w:name w:val="Heading 2 Char"/>
    <w:basedOn w:val="DefaultParagraphFont"/>
    <w:link w:val="Heading2"/>
    <w:uiPriority w:val="9"/>
    <w:rsid w:val="009D6E5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DF73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383"/>
    <w:rPr>
      <w:sz w:val="21"/>
    </w:rPr>
  </w:style>
  <w:style w:type="paragraph" w:styleId="Footer">
    <w:name w:val="footer"/>
    <w:basedOn w:val="Normal"/>
    <w:link w:val="FooterChar"/>
    <w:uiPriority w:val="99"/>
    <w:unhideWhenUsed/>
    <w:rsid w:val="00DF73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383"/>
    <w:rPr>
      <w:sz w:val="21"/>
    </w:rPr>
  </w:style>
  <w:style w:type="character" w:customStyle="1" w:styleId="Heading3Char">
    <w:name w:val="Heading 3 Char"/>
    <w:basedOn w:val="DefaultParagraphFont"/>
    <w:link w:val="Heading3"/>
    <w:uiPriority w:val="9"/>
    <w:rsid w:val="003343EE"/>
    <w:rPr>
      <w:rFonts w:asciiTheme="majorHAnsi" w:hAnsiTheme="majorHAnsi" w:cs="Poppins"/>
      <w:b/>
      <w:color w:val="404040" w:themeColor="text1" w:themeTint="BF"/>
      <w:spacing w:val="20"/>
      <w:sz w:val="20"/>
      <w:szCs w:val="20"/>
    </w:rPr>
  </w:style>
  <w:style w:type="table" w:customStyle="1" w:styleId="TableGrid1">
    <w:name w:val="Table Grid1"/>
    <w:basedOn w:val="TableNormal"/>
    <w:next w:val="TableGrid"/>
    <w:uiPriority w:val="39"/>
    <w:rsid w:val="000E65E5"/>
    <w:pPr>
      <w:spacing w:after="0" w:line="240" w:lineRule="auto"/>
    </w:pPr>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1D80"/>
    <w:pPr>
      <w:ind w:left="720"/>
      <w:contextualSpacing/>
    </w:pPr>
  </w:style>
  <w:style w:type="paragraph" w:styleId="TOC3">
    <w:name w:val="toc 3"/>
    <w:basedOn w:val="Normal"/>
    <w:next w:val="Normal"/>
    <w:autoRedefine/>
    <w:uiPriority w:val="39"/>
    <w:unhideWhenUsed/>
    <w:rsid w:val="005D2916"/>
    <w:pPr>
      <w:spacing w:after="100"/>
      <w:ind w:left="440"/>
    </w:pPr>
    <w:rPr>
      <w:rFonts w:eastAsiaTheme="minorEastAsia"/>
      <w:sz w:val="22"/>
      <w:lang w:eastAsia="en-IN"/>
    </w:rPr>
  </w:style>
  <w:style w:type="paragraph" w:styleId="TOC4">
    <w:name w:val="toc 4"/>
    <w:basedOn w:val="Normal"/>
    <w:next w:val="Normal"/>
    <w:autoRedefine/>
    <w:uiPriority w:val="39"/>
    <w:unhideWhenUsed/>
    <w:rsid w:val="005D2916"/>
    <w:pPr>
      <w:spacing w:after="100"/>
      <w:ind w:left="660"/>
    </w:pPr>
    <w:rPr>
      <w:rFonts w:eastAsiaTheme="minorEastAsia"/>
      <w:sz w:val="22"/>
      <w:lang w:eastAsia="en-IN"/>
    </w:rPr>
  </w:style>
  <w:style w:type="paragraph" w:styleId="TOC5">
    <w:name w:val="toc 5"/>
    <w:basedOn w:val="Normal"/>
    <w:next w:val="Normal"/>
    <w:autoRedefine/>
    <w:uiPriority w:val="39"/>
    <w:unhideWhenUsed/>
    <w:rsid w:val="005D2916"/>
    <w:pPr>
      <w:spacing w:after="100"/>
      <w:ind w:left="880"/>
    </w:pPr>
    <w:rPr>
      <w:rFonts w:eastAsiaTheme="minorEastAsia"/>
      <w:sz w:val="22"/>
      <w:lang w:eastAsia="en-IN"/>
    </w:rPr>
  </w:style>
  <w:style w:type="paragraph" w:styleId="TOC6">
    <w:name w:val="toc 6"/>
    <w:basedOn w:val="Normal"/>
    <w:next w:val="Normal"/>
    <w:autoRedefine/>
    <w:uiPriority w:val="39"/>
    <w:unhideWhenUsed/>
    <w:rsid w:val="005D2916"/>
    <w:pPr>
      <w:spacing w:after="100"/>
      <w:ind w:left="1100"/>
    </w:pPr>
    <w:rPr>
      <w:rFonts w:eastAsiaTheme="minorEastAsia"/>
      <w:sz w:val="22"/>
      <w:lang w:eastAsia="en-IN"/>
    </w:rPr>
  </w:style>
  <w:style w:type="paragraph" w:styleId="TOC7">
    <w:name w:val="toc 7"/>
    <w:basedOn w:val="Normal"/>
    <w:next w:val="Normal"/>
    <w:autoRedefine/>
    <w:uiPriority w:val="39"/>
    <w:unhideWhenUsed/>
    <w:rsid w:val="005D2916"/>
    <w:pPr>
      <w:spacing w:after="100"/>
      <w:ind w:left="1320"/>
    </w:pPr>
    <w:rPr>
      <w:rFonts w:eastAsiaTheme="minorEastAsia"/>
      <w:sz w:val="22"/>
      <w:lang w:eastAsia="en-IN"/>
    </w:rPr>
  </w:style>
  <w:style w:type="paragraph" w:styleId="TOC8">
    <w:name w:val="toc 8"/>
    <w:basedOn w:val="Normal"/>
    <w:next w:val="Normal"/>
    <w:autoRedefine/>
    <w:uiPriority w:val="39"/>
    <w:unhideWhenUsed/>
    <w:rsid w:val="005D2916"/>
    <w:pPr>
      <w:spacing w:after="100"/>
      <w:ind w:left="1540"/>
    </w:pPr>
    <w:rPr>
      <w:rFonts w:eastAsiaTheme="minorEastAsia"/>
      <w:sz w:val="22"/>
      <w:lang w:eastAsia="en-IN"/>
    </w:rPr>
  </w:style>
  <w:style w:type="paragraph" w:styleId="TOC9">
    <w:name w:val="toc 9"/>
    <w:basedOn w:val="Normal"/>
    <w:next w:val="Normal"/>
    <w:autoRedefine/>
    <w:uiPriority w:val="39"/>
    <w:unhideWhenUsed/>
    <w:rsid w:val="005D2916"/>
    <w:pPr>
      <w:spacing w:after="100"/>
      <w:ind w:left="1760"/>
    </w:pPr>
    <w:rPr>
      <w:rFonts w:eastAsiaTheme="minorEastAsia"/>
      <w:sz w:val="22"/>
      <w:lang w:eastAsia="en-IN"/>
    </w:rPr>
  </w:style>
  <w:style w:type="character" w:styleId="UnresolvedMention">
    <w:name w:val="Unresolved Mention"/>
    <w:basedOn w:val="DefaultParagraphFont"/>
    <w:uiPriority w:val="99"/>
    <w:semiHidden/>
    <w:unhideWhenUsed/>
    <w:rsid w:val="005D2916"/>
    <w:rPr>
      <w:color w:val="605E5C"/>
      <w:shd w:val="clear" w:color="auto" w:fill="E1DFDD"/>
    </w:rPr>
  </w:style>
  <w:style w:type="paragraph" w:styleId="NoSpacing">
    <w:name w:val="No Spacing"/>
    <w:basedOn w:val="ListParagraph"/>
    <w:uiPriority w:val="1"/>
    <w:qFormat/>
    <w:rsid w:val="00C8154B"/>
    <w:pPr>
      <w:numPr>
        <w:numId w:val="1"/>
      </w:numPr>
      <w:tabs>
        <w:tab w:val="left" w:pos="2277"/>
      </w:tabs>
      <w:spacing w:after="0" w:line="276" w:lineRule="auto"/>
      <w:outlineLvl w:val="0"/>
    </w:pPr>
    <w:rPr>
      <w:rFonts w:asciiTheme="majorHAnsi" w:hAnsiTheme="majorHAnsi" w:cs="Poppins"/>
      <w:b/>
      <w:color w:val="404040" w:themeColor="text1" w:themeTint="BF"/>
      <w:spacing w:val="20"/>
      <w:sz w:val="20"/>
      <w:szCs w:val="20"/>
    </w:rPr>
  </w:style>
  <w:style w:type="character" w:styleId="Emphasis">
    <w:name w:val="Emphasis"/>
    <w:basedOn w:val="DefaultParagraphFont"/>
    <w:uiPriority w:val="20"/>
    <w:qFormat/>
    <w:rsid w:val="00B31B81"/>
    <w:rPr>
      <w:i/>
      <w:iCs/>
    </w:rPr>
  </w:style>
  <w:style w:type="paragraph" w:customStyle="1" w:styleId="font9">
    <w:name w:val="font_9"/>
    <w:basedOn w:val="Normal"/>
    <w:rsid w:val="00683CC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E46E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46EAF"/>
    <w:rPr>
      <w:b/>
      <w:bCs/>
    </w:rPr>
  </w:style>
  <w:style w:type="character" w:styleId="FollowedHyperlink">
    <w:name w:val="FollowedHyperlink"/>
    <w:basedOn w:val="DefaultParagraphFont"/>
    <w:uiPriority w:val="99"/>
    <w:semiHidden/>
    <w:unhideWhenUsed/>
    <w:rsid w:val="00B25D95"/>
    <w:rPr>
      <w:color w:val="954F72" w:themeColor="followedHyperlink"/>
      <w:u w:val="single"/>
    </w:rPr>
  </w:style>
  <w:style w:type="character" w:customStyle="1" w:styleId="jsgrdq">
    <w:name w:val="jsgrdq"/>
    <w:basedOn w:val="DefaultParagraphFont"/>
    <w:rsid w:val="00634A84"/>
  </w:style>
  <w:style w:type="table" w:customStyle="1" w:styleId="TipTable">
    <w:name w:val="Tip Table"/>
    <w:basedOn w:val="TableNormal"/>
    <w:uiPriority w:val="99"/>
    <w:rsid w:val="00AD053C"/>
    <w:pPr>
      <w:spacing w:after="0" w:line="240" w:lineRule="auto"/>
    </w:pPr>
    <w:rPr>
      <w:rFonts w:eastAsia="MS Mincho"/>
      <w:color w:val="404040" w:themeColor="text1" w:themeTint="BF"/>
      <w:sz w:val="18"/>
      <w:szCs w:val="18"/>
      <w:lang w:val="en-US"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04xlpa">
    <w:name w:val="_04xlpa"/>
    <w:basedOn w:val="Normal"/>
    <w:rsid w:val="0044133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604439"/>
    <w:rPr>
      <w:rFonts w:asciiTheme="majorHAnsi" w:eastAsiaTheme="majorEastAsia" w:hAnsiTheme="majorHAnsi" w:cstheme="majorBidi"/>
      <w:i/>
      <w:iCs/>
      <w:color w:val="2E74B5" w:themeColor="accent1" w:themeShade="BF"/>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8214">
      <w:bodyDiv w:val="1"/>
      <w:marLeft w:val="0"/>
      <w:marRight w:val="0"/>
      <w:marTop w:val="0"/>
      <w:marBottom w:val="0"/>
      <w:divBdr>
        <w:top w:val="none" w:sz="0" w:space="0" w:color="auto"/>
        <w:left w:val="none" w:sz="0" w:space="0" w:color="auto"/>
        <w:bottom w:val="none" w:sz="0" w:space="0" w:color="auto"/>
        <w:right w:val="none" w:sz="0" w:space="0" w:color="auto"/>
      </w:divBdr>
    </w:div>
    <w:div w:id="48501080">
      <w:bodyDiv w:val="1"/>
      <w:marLeft w:val="0"/>
      <w:marRight w:val="0"/>
      <w:marTop w:val="0"/>
      <w:marBottom w:val="0"/>
      <w:divBdr>
        <w:top w:val="none" w:sz="0" w:space="0" w:color="auto"/>
        <w:left w:val="none" w:sz="0" w:space="0" w:color="auto"/>
        <w:bottom w:val="none" w:sz="0" w:space="0" w:color="auto"/>
        <w:right w:val="none" w:sz="0" w:space="0" w:color="auto"/>
      </w:divBdr>
    </w:div>
    <w:div w:id="85998648">
      <w:bodyDiv w:val="1"/>
      <w:marLeft w:val="0"/>
      <w:marRight w:val="0"/>
      <w:marTop w:val="0"/>
      <w:marBottom w:val="0"/>
      <w:divBdr>
        <w:top w:val="none" w:sz="0" w:space="0" w:color="auto"/>
        <w:left w:val="none" w:sz="0" w:space="0" w:color="auto"/>
        <w:bottom w:val="none" w:sz="0" w:space="0" w:color="auto"/>
        <w:right w:val="none" w:sz="0" w:space="0" w:color="auto"/>
      </w:divBdr>
      <w:divsChild>
        <w:div w:id="617420618">
          <w:marLeft w:val="547"/>
          <w:marRight w:val="0"/>
          <w:marTop w:val="0"/>
          <w:marBottom w:val="0"/>
          <w:divBdr>
            <w:top w:val="none" w:sz="0" w:space="0" w:color="auto"/>
            <w:left w:val="none" w:sz="0" w:space="0" w:color="auto"/>
            <w:bottom w:val="none" w:sz="0" w:space="0" w:color="auto"/>
            <w:right w:val="none" w:sz="0" w:space="0" w:color="auto"/>
          </w:divBdr>
        </w:div>
      </w:divsChild>
    </w:div>
    <w:div w:id="117840469">
      <w:bodyDiv w:val="1"/>
      <w:marLeft w:val="0"/>
      <w:marRight w:val="0"/>
      <w:marTop w:val="0"/>
      <w:marBottom w:val="0"/>
      <w:divBdr>
        <w:top w:val="none" w:sz="0" w:space="0" w:color="auto"/>
        <w:left w:val="none" w:sz="0" w:space="0" w:color="auto"/>
        <w:bottom w:val="none" w:sz="0" w:space="0" w:color="auto"/>
        <w:right w:val="none" w:sz="0" w:space="0" w:color="auto"/>
      </w:divBdr>
      <w:divsChild>
        <w:div w:id="1234586369">
          <w:marLeft w:val="446"/>
          <w:marRight w:val="0"/>
          <w:marTop w:val="0"/>
          <w:marBottom w:val="240"/>
          <w:divBdr>
            <w:top w:val="none" w:sz="0" w:space="0" w:color="auto"/>
            <w:left w:val="none" w:sz="0" w:space="0" w:color="auto"/>
            <w:bottom w:val="none" w:sz="0" w:space="0" w:color="auto"/>
            <w:right w:val="none" w:sz="0" w:space="0" w:color="auto"/>
          </w:divBdr>
        </w:div>
      </w:divsChild>
    </w:div>
    <w:div w:id="206456581">
      <w:bodyDiv w:val="1"/>
      <w:marLeft w:val="0"/>
      <w:marRight w:val="0"/>
      <w:marTop w:val="0"/>
      <w:marBottom w:val="0"/>
      <w:divBdr>
        <w:top w:val="none" w:sz="0" w:space="0" w:color="auto"/>
        <w:left w:val="none" w:sz="0" w:space="0" w:color="auto"/>
        <w:bottom w:val="none" w:sz="0" w:space="0" w:color="auto"/>
        <w:right w:val="none" w:sz="0" w:space="0" w:color="auto"/>
      </w:divBdr>
    </w:div>
    <w:div w:id="238905904">
      <w:bodyDiv w:val="1"/>
      <w:marLeft w:val="0"/>
      <w:marRight w:val="0"/>
      <w:marTop w:val="0"/>
      <w:marBottom w:val="0"/>
      <w:divBdr>
        <w:top w:val="none" w:sz="0" w:space="0" w:color="auto"/>
        <w:left w:val="none" w:sz="0" w:space="0" w:color="auto"/>
        <w:bottom w:val="none" w:sz="0" w:space="0" w:color="auto"/>
        <w:right w:val="none" w:sz="0" w:space="0" w:color="auto"/>
      </w:divBdr>
    </w:div>
    <w:div w:id="240259381">
      <w:bodyDiv w:val="1"/>
      <w:marLeft w:val="0"/>
      <w:marRight w:val="0"/>
      <w:marTop w:val="0"/>
      <w:marBottom w:val="0"/>
      <w:divBdr>
        <w:top w:val="none" w:sz="0" w:space="0" w:color="auto"/>
        <w:left w:val="none" w:sz="0" w:space="0" w:color="auto"/>
        <w:bottom w:val="none" w:sz="0" w:space="0" w:color="auto"/>
        <w:right w:val="none" w:sz="0" w:space="0" w:color="auto"/>
      </w:divBdr>
    </w:div>
    <w:div w:id="248004145">
      <w:bodyDiv w:val="1"/>
      <w:marLeft w:val="0"/>
      <w:marRight w:val="0"/>
      <w:marTop w:val="0"/>
      <w:marBottom w:val="0"/>
      <w:divBdr>
        <w:top w:val="none" w:sz="0" w:space="0" w:color="auto"/>
        <w:left w:val="none" w:sz="0" w:space="0" w:color="auto"/>
        <w:bottom w:val="none" w:sz="0" w:space="0" w:color="auto"/>
        <w:right w:val="none" w:sz="0" w:space="0" w:color="auto"/>
      </w:divBdr>
      <w:divsChild>
        <w:div w:id="2101290027">
          <w:marLeft w:val="446"/>
          <w:marRight w:val="0"/>
          <w:marTop w:val="0"/>
          <w:marBottom w:val="240"/>
          <w:divBdr>
            <w:top w:val="none" w:sz="0" w:space="0" w:color="auto"/>
            <w:left w:val="none" w:sz="0" w:space="0" w:color="auto"/>
            <w:bottom w:val="none" w:sz="0" w:space="0" w:color="auto"/>
            <w:right w:val="none" w:sz="0" w:space="0" w:color="auto"/>
          </w:divBdr>
        </w:div>
      </w:divsChild>
    </w:div>
    <w:div w:id="401567243">
      <w:bodyDiv w:val="1"/>
      <w:marLeft w:val="0"/>
      <w:marRight w:val="0"/>
      <w:marTop w:val="0"/>
      <w:marBottom w:val="0"/>
      <w:divBdr>
        <w:top w:val="none" w:sz="0" w:space="0" w:color="auto"/>
        <w:left w:val="none" w:sz="0" w:space="0" w:color="auto"/>
        <w:bottom w:val="none" w:sz="0" w:space="0" w:color="auto"/>
        <w:right w:val="none" w:sz="0" w:space="0" w:color="auto"/>
      </w:divBdr>
      <w:divsChild>
        <w:div w:id="1179545729">
          <w:marLeft w:val="446"/>
          <w:marRight w:val="0"/>
          <w:marTop w:val="0"/>
          <w:marBottom w:val="240"/>
          <w:divBdr>
            <w:top w:val="none" w:sz="0" w:space="0" w:color="auto"/>
            <w:left w:val="none" w:sz="0" w:space="0" w:color="auto"/>
            <w:bottom w:val="none" w:sz="0" w:space="0" w:color="auto"/>
            <w:right w:val="none" w:sz="0" w:space="0" w:color="auto"/>
          </w:divBdr>
        </w:div>
        <w:div w:id="1284191163">
          <w:marLeft w:val="446"/>
          <w:marRight w:val="0"/>
          <w:marTop w:val="0"/>
          <w:marBottom w:val="240"/>
          <w:divBdr>
            <w:top w:val="none" w:sz="0" w:space="0" w:color="auto"/>
            <w:left w:val="none" w:sz="0" w:space="0" w:color="auto"/>
            <w:bottom w:val="none" w:sz="0" w:space="0" w:color="auto"/>
            <w:right w:val="none" w:sz="0" w:space="0" w:color="auto"/>
          </w:divBdr>
        </w:div>
        <w:div w:id="1397048228">
          <w:marLeft w:val="446"/>
          <w:marRight w:val="0"/>
          <w:marTop w:val="0"/>
          <w:marBottom w:val="240"/>
          <w:divBdr>
            <w:top w:val="none" w:sz="0" w:space="0" w:color="auto"/>
            <w:left w:val="none" w:sz="0" w:space="0" w:color="auto"/>
            <w:bottom w:val="none" w:sz="0" w:space="0" w:color="auto"/>
            <w:right w:val="none" w:sz="0" w:space="0" w:color="auto"/>
          </w:divBdr>
        </w:div>
      </w:divsChild>
    </w:div>
    <w:div w:id="446319347">
      <w:bodyDiv w:val="1"/>
      <w:marLeft w:val="0"/>
      <w:marRight w:val="0"/>
      <w:marTop w:val="0"/>
      <w:marBottom w:val="0"/>
      <w:divBdr>
        <w:top w:val="none" w:sz="0" w:space="0" w:color="auto"/>
        <w:left w:val="none" w:sz="0" w:space="0" w:color="auto"/>
        <w:bottom w:val="none" w:sz="0" w:space="0" w:color="auto"/>
        <w:right w:val="none" w:sz="0" w:space="0" w:color="auto"/>
      </w:divBdr>
    </w:div>
    <w:div w:id="456266836">
      <w:bodyDiv w:val="1"/>
      <w:marLeft w:val="0"/>
      <w:marRight w:val="0"/>
      <w:marTop w:val="0"/>
      <w:marBottom w:val="0"/>
      <w:divBdr>
        <w:top w:val="none" w:sz="0" w:space="0" w:color="auto"/>
        <w:left w:val="none" w:sz="0" w:space="0" w:color="auto"/>
        <w:bottom w:val="none" w:sz="0" w:space="0" w:color="auto"/>
        <w:right w:val="none" w:sz="0" w:space="0" w:color="auto"/>
      </w:divBdr>
    </w:div>
    <w:div w:id="496504579">
      <w:bodyDiv w:val="1"/>
      <w:marLeft w:val="0"/>
      <w:marRight w:val="0"/>
      <w:marTop w:val="0"/>
      <w:marBottom w:val="0"/>
      <w:divBdr>
        <w:top w:val="none" w:sz="0" w:space="0" w:color="auto"/>
        <w:left w:val="none" w:sz="0" w:space="0" w:color="auto"/>
        <w:bottom w:val="none" w:sz="0" w:space="0" w:color="auto"/>
        <w:right w:val="none" w:sz="0" w:space="0" w:color="auto"/>
      </w:divBdr>
    </w:div>
    <w:div w:id="546071569">
      <w:bodyDiv w:val="1"/>
      <w:marLeft w:val="0"/>
      <w:marRight w:val="0"/>
      <w:marTop w:val="0"/>
      <w:marBottom w:val="0"/>
      <w:divBdr>
        <w:top w:val="none" w:sz="0" w:space="0" w:color="auto"/>
        <w:left w:val="none" w:sz="0" w:space="0" w:color="auto"/>
        <w:bottom w:val="none" w:sz="0" w:space="0" w:color="auto"/>
        <w:right w:val="none" w:sz="0" w:space="0" w:color="auto"/>
      </w:divBdr>
      <w:divsChild>
        <w:div w:id="1255086633">
          <w:marLeft w:val="446"/>
          <w:marRight w:val="0"/>
          <w:marTop w:val="0"/>
          <w:marBottom w:val="240"/>
          <w:divBdr>
            <w:top w:val="none" w:sz="0" w:space="0" w:color="auto"/>
            <w:left w:val="none" w:sz="0" w:space="0" w:color="auto"/>
            <w:bottom w:val="none" w:sz="0" w:space="0" w:color="auto"/>
            <w:right w:val="none" w:sz="0" w:space="0" w:color="auto"/>
          </w:divBdr>
        </w:div>
        <w:div w:id="1428574152">
          <w:marLeft w:val="446"/>
          <w:marRight w:val="0"/>
          <w:marTop w:val="0"/>
          <w:marBottom w:val="240"/>
          <w:divBdr>
            <w:top w:val="none" w:sz="0" w:space="0" w:color="auto"/>
            <w:left w:val="none" w:sz="0" w:space="0" w:color="auto"/>
            <w:bottom w:val="none" w:sz="0" w:space="0" w:color="auto"/>
            <w:right w:val="none" w:sz="0" w:space="0" w:color="auto"/>
          </w:divBdr>
        </w:div>
        <w:div w:id="1541624199">
          <w:marLeft w:val="446"/>
          <w:marRight w:val="0"/>
          <w:marTop w:val="0"/>
          <w:marBottom w:val="240"/>
          <w:divBdr>
            <w:top w:val="none" w:sz="0" w:space="0" w:color="auto"/>
            <w:left w:val="none" w:sz="0" w:space="0" w:color="auto"/>
            <w:bottom w:val="none" w:sz="0" w:space="0" w:color="auto"/>
            <w:right w:val="none" w:sz="0" w:space="0" w:color="auto"/>
          </w:divBdr>
        </w:div>
      </w:divsChild>
    </w:div>
    <w:div w:id="692534013">
      <w:bodyDiv w:val="1"/>
      <w:marLeft w:val="0"/>
      <w:marRight w:val="0"/>
      <w:marTop w:val="0"/>
      <w:marBottom w:val="0"/>
      <w:divBdr>
        <w:top w:val="none" w:sz="0" w:space="0" w:color="auto"/>
        <w:left w:val="none" w:sz="0" w:space="0" w:color="auto"/>
        <w:bottom w:val="none" w:sz="0" w:space="0" w:color="auto"/>
        <w:right w:val="none" w:sz="0" w:space="0" w:color="auto"/>
      </w:divBdr>
      <w:divsChild>
        <w:div w:id="1758819324">
          <w:marLeft w:val="446"/>
          <w:marRight w:val="0"/>
          <w:marTop w:val="0"/>
          <w:marBottom w:val="0"/>
          <w:divBdr>
            <w:top w:val="none" w:sz="0" w:space="0" w:color="auto"/>
            <w:left w:val="none" w:sz="0" w:space="0" w:color="auto"/>
            <w:bottom w:val="none" w:sz="0" w:space="0" w:color="auto"/>
            <w:right w:val="none" w:sz="0" w:space="0" w:color="auto"/>
          </w:divBdr>
        </w:div>
      </w:divsChild>
    </w:div>
    <w:div w:id="726075170">
      <w:bodyDiv w:val="1"/>
      <w:marLeft w:val="0"/>
      <w:marRight w:val="0"/>
      <w:marTop w:val="0"/>
      <w:marBottom w:val="0"/>
      <w:divBdr>
        <w:top w:val="none" w:sz="0" w:space="0" w:color="auto"/>
        <w:left w:val="none" w:sz="0" w:space="0" w:color="auto"/>
        <w:bottom w:val="none" w:sz="0" w:space="0" w:color="auto"/>
        <w:right w:val="none" w:sz="0" w:space="0" w:color="auto"/>
      </w:divBdr>
      <w:divsChild>
        <w:div w:id="1268345047">
          <w:marLeft w:val="446"/>
          <w:marRight w:val="0"/>
          <w:marTop w:val="0"/>
          <w:marBottom w:val="240"/>
          <w:divBdr>
            <w:top w:val="none" w:sz="0" w:space="0" w:color="auto"/>
            <w:left w:val="none" w:sz="0" w:space="0" w:color="auto"/>
            <w:bottom w:val="none" w:sz="0" w:space="0" w:color="auto"/>
            <w:right w:val="none" w:sz="0" w:space="0" w:color="auto"/>
          </w:divBdr>
        </w:div>
      </w:divsChild>
    </w:div>
    <w:div w:id="736362977">
      <w:bodyDiv w:val="1"/>
      <w:marLeft w:val="0"/>
      <w:marRight w:val="0"/>
      <w:marTop w:val="0"/>
      <w:marBottom w:val="0"/>
      <w:divBdr>
        <w:top w:val="none" w:sz="0" w:space="0" w:color="auto"/>
        <w:left w:val="none" w:sz="0" w:space="0" w:color="auto"/>
        <w:bottom w:val="none" w:sz="0" w:space="0" w:color="auto"/>
        <w:right w:val="none" w:sz="0" w:space="0" w:color="auto"/>
      </w:divBdr>
    </w:div>
    <w:div w:id="754864275">
      <w:bodyDiv w:val="1"/>
      <w:marLeft w:val="0"/>
      <w:marRight w:val="0"/>
      <w:marTop w:val="0"/>
      <w:marBottom w:val="0"/>
      <w:divBdr>
        <w:top w:val="none" w:sz="0" w:space="0" w:color="auto"/>
        <w:left w:val="none" w:sz="0" w:space="0" w:color="auto"/>
        <w:bottom w:val="none" w:sz="0" w:space="0" w:color="auto"/>
        <w:right w:val="none" w:sz="0" w:space="0" w:color="auto"/>
      </w:divBdr>
      <w:divsChild>
        <w:div w:id="552277278">
          <w:marLeft w:val="446"/>
          <w:marRight w:val="0"/>
          <w:marTop w:val="0"/>
          <w:marBottom w:val="240"/>
          <w:divBdr>
            <w:top w:val="none" w:sz="0" w:space="0" w:color="auto"/>
            <w:left w:val="none" w:sz="0" w:space="0" w:color="auto"/>
            <w:bottom w:val="none" w:sz="0" w:space="0" w:color="auto"/>
            <w:right w:val="none" w:sz="0" w:space="0" w:color="auto"/>
          </w:divBdr>
        </w:div>
      </w:divsChild>
    </w:div>
    <w:div w:id="787702861">
      <w:bodyDiv w:val="1"/>
      <w:marLeft w:val="0"/>
      <w:marRight w:val="0"/>
      <w:marTop w:val="0"/>
      <w:marBottom w:val="0"/>
      <w:divBdr>
        <w:top w:val="none" w:sz="0" w:space="0" w:color="auto"/>
        <w:left w:val="none" w:sz="0" w:space="0" w:color="auto"/>
        <w:bottom w:val="none" w:sz="0" w:space="0" w:color="auto"/>
        <w:right w:val="none" w:sz="0" w:space="0" w:color="auto"/>
      </w:divBdr>
      <w:divsChild>
        <w:div w:id="161743623">
          <w:marLeft w:val="-360"/>
          <w:marRight w:val="0"/>
          <w:marTop w:val="0"/>
          <w:marBottom w:val="0"/>
          <w:divBdr>
            <w:top w:val="none" w:sz="0" w:space="0" w:color="auto"/>
            <w:left w:val="none" w:sz="0" w:space="0" w:color="auto"/>
            <w:bottom w:val="none" w:sz="0" w:space="0" w:color="auto"/>
            <w:right w:val="none" w:sz="0" w:space="0" w:color="auto"/>
          </w:divBdr>
        </w:div>
      </w:divsChild>
    </w:div>
    <w:div w:id="850795260">
      <w:bodyDiv w:val="1"/>
      <w:marLeft w:val="0"/>
      <w:marRight w:val="0"/>
      <w:marTop w:val="0"/>
      <w:marBottom w:val="0"/>
      <w:divBdr>
        <w:top w:val="none" w:sz="0" w:space="0" w:color="auto"/>
        <w:left w:val="none" w:sz="0" w:space="0" w:color="auto"/>
        <w:bottom w:val="none" w:sz="0" w:space="0" w:color="auto"/>
        <w:right w:val="none" w:sz="0" w:space="0" w:color="auto"/>
      </w:divBdr>
      <w:divsChild>
        <w:div w:id="1526598081">
          <w:marLeft w:val="547"/>
          <w:marRight w:val="0"/>
          <w:marTop w:val="0"/>
          <w:marBottom w:val="0"/>
          <w:divBdr>
            <w:top w:val="none" w:sz="0" w:space="0" w:color="auto"/>
            <w:left w:val="none" w:sz="0" w:space="0" w:color="auto"/>
            <w:bottom w:val="none" w:sz="0" w:space="0" w:color="auto"/>
            <w:right w:val="none" w:sz="0" w:space="0" w:color="auto"/>
          </w:divBdr>
        </w:div>
      </w:divsChild>
    </w:div>
    <w:div w:id="912349031">
      <w:bodyDiv w:val="1"/>
      <w:marLeft w:val="0"/>
      <w:marRight w:val="0"/>
      <w:marTop w:val="0"/>
      <w:marBottom w:val="0"/>
      <w:divBdr>
        <w:top w:val="none" w:sz="0" w:space="0" w:color="auto"/>
        <w:left w:val="none" w:sz="0" w:space="0" w:color="auto"/>
        <w:bottom w:val="none" w:sz="0" w:space="0" w:color="auto"/>
        <w:right w:val="none" w:sz="0" w:space="0" w:color="auto"/>
      </w:divBdr>
      <w:divsChild>
        <w:div w:id="73941094">
          <w:marLeft w:val="1080"/>
          <w:marRight w:val="0"/>
          <w:marTop w:val="120"/>
          <w:marBottom w:val="0"/>
          <w:divBdr>
            <w:top w:val="none" w:sz="0" w:space="0" w:color="auto"/>
            <w:left w:val="none" w:sz="0" w:space="0" w:color="auto"/>
            <w:bottom w:val="none" w:sz="0" w:space="0" w:color="auto"/>
            <w:right w:val="none" w:sz="0" w:space="0" w:color="auto"/>
          </w:divBdr>
        </w:div>
        <w:div w:id="426197165">
          <w:marLeft w:val="1080"/>
          <w:marRight w:val="0"/>
          <w:marTop w:val="120"/>
          <w:marBottom w:val="0"/>
          <w:divBdr>
            <w:top w:val="none" w:sz="0" w:space="0" w:color="auto"/>
            <w:left w:val="none" w:sz="0" w:space="0" w:color="auto"/>
            <w:bottom w:val="none" w:sz="0" w:space="0" w:color="auto"/>
            <w:right w:val="none" w:sz="0" w:space="0" w:color="auto"/>
          </w:divBdr>
        </w:div>
        <w:div w:id="448163359">
          <w:marLeft w:val="1080"/>
          <w:marRight w:val="0"/>
          <w:marTop w:val="120"/>
          <w:marBottom w:val="0"/>
          <w:divBdr>
            <w:top w:val="none" w:sz="0" w:space="0" w:color="auto"/>
            <w:left w:val="none" w:sz="0" w:space="0" w:color="auto"/>
            <w:bottom w:val="none" w:sz="0" w:space="0" w:color="auto"/>
            <w:right w:val="none" w:sz="0" w:space="0" w:color="auto"/>
          </w:divBdr>
        </w:div>
        <w:div w:id="514734800">
          <w:marLeft w:val="1080"/>
          <w:marRight w:val="0"/>
          <w:marTop w:val="120"/>
          <w:marBottom w:val="0"/>
          <w:divBdr>
            <w:top w:val="none" w:sz="0" w:space="0" w:color="auto"/>
            <w:left w:val="none" w:sz="0" w:space="0" w:color="auto"/>
            <w:bottom w:val="none" w:sz="0" w:space="0" w:color="auto"/>
            <w:right w:val="none" w:sz="0" w:space="0" w:color="auto"/>
          </w:divBdr>
        </w:div>
        <w:div w:id="666057215">
          <w:marLeft w:val="1080"/>
          <w:marRight w:val="0"/>
          <w:marTop w:val="120"/>
          <w:marBottom w:val="0"/>
          <w:divBdr>
            <w:top w:val="none" w:sz="0" w:space="0" w:color="auto"/>
            <w:left w:val="none" w:sz="0" w:space="0" w:color="auto"/>
            <w:bottom w:val="none" w:sz="0" w:space="0" w:color="auto"/>
            <w:right w:val="none" w:sz="0" w:space="0" w:color="auto"/>
          </w:divBdr>
        </w:div>
        <w:div w:id="777455337">
          <w:marLeft w:val="1080"/>
          <w:marRight w:val="0"/>
          <w:marTop w:val="120"/>
          <w:marBottom w:val="0"/>
          <w:divBdr>
            <w:top w:val="none" w:sz="0" w:space="0" w:color="auto"/>
            <w:left w:val="none" w:sz="0" w:space="0" w:color="auto"/>
            <w:bottom w:val="none" w:sz="0" w:space="0" w:color="auto"/>
            <w:right w:val="none" w:sz="0" w:space="0" w:color="auto"/>
          </w:divBdr>
        </w:div>
        <w:div w:id="1162543928">
          <w:marLeft w:val="1080"/>
          <w:marRight w:val="0"/>
          <w:marTop w:val="120"/>
          <w:marBottom w:val="0"/>
          <w:divBdr>
            <w:top w:val="none" w:sz="0" w:space="0" w:color="auto"/>
            <w:left w:val="none" w:sz="0" w:space="0" w:color="auto"/>
            <w:bottom w:val="none" w:sz="0" w:space="0" w:color="auto"/>
            <w:right w:val="none" w:sz="0" w:space="0" w:color="auto"/>
          </w:divBdr>
        </w:div>
        <w:div w:id="1472404694">
          <w:marLeft w:val="1080"/>
          <w:marRight w:val="0"/>
          <w:marTop w:val="120"/>
          <w:marBottom w:val="0"/>
          <w:divBdr>
            <w:top w:val="none" w:sz="0" w:space="0" w:color="auto"/>
            <w:left w:val="none" w:sz="0" w:space="0" w:color="auto"/>
            <w:bottom w:val="none" w:sz="0" w:space="0" w:color="auto"/>
            <w:right w:val="none" w:sz="0" w:space="0" w:color="auto"/>
          </w:divBdr>
        </w:div>
        <w:div w:id="1654139845">
          <w:marLeft w:val="1080"/>
          <w:marRight w:val="0"/>
          <w:marTop w:val="120"/>
          <w:marBottom w:val="0"/>
          <w:divBdr>
            <w:top w:val="none" w:sz="0" w:space="0" w:color="auto"/>
            <w:left w:val="none" w:sz="0" w:space="0" w:color="auto"/>
            <w:bottom w:val="none" w:sz="0" w:space="0" w:color="auto"/>
            <w:right w:val="none" w:sz="0" w:space="0" w:color="auto"/>
          </w:divBdr>
        </w:div>
        <w:div w:id="1655529468">
          <w:marLeft w:val="1080"/>
          <w:marRight w:val="0"/>
          <w:marTop w:val="120"/>
          <w:marBottom w:val="0"/>
          <w:divBdr>
            <w:top w:val="none" w:sz="0" w:space="0" w:color="auto"/>
            <w:left w:val="none" w:sz="0" w:space="0" w:color="auto"/>
            <w:bottom w:val="none" w:sz="0" w:space="0" w:color="auto"/>
            <w:right w:val="none" w:sz="0" w:space="0" w:color="auto"/>
          </w:divBdr>
        </w:div>
      </w:divsChild>
    </w:div>
    <w:div w:id="940718478">
      <w:bodyDiv w:val="1"/>
      <w:marLeft w:val="0"/>
      <w:marRight w:val="0"/>
      <w:marTop w:val="0"/>
      <w:marBottom w:val="0"/>
      <w:divBdr>
        <w:top w:val="none" w:sz="0" w:space="0" w:color="auto"/>
        <w:left w:val="none" w:sz="0" w:space="0" w:color="auto"/>
        <w:bottom w:val="none" w:sz="0" w:space="0" w:color="auto"/>
        <w:right w:val="none" w:sz="0" w:space="0" w:color="auto"/>
      </w:divBdr>
      <w:divsChild>
        <w:div w:id="1085033524">
          <w:marLeft w:val="360"/>
          <w:marRight w:val="0"/>
          <w:marTop w:val="200"/>
          <w:marBottom w:val="240"/>
          <w:divBdr>
            <w:top w:val="none" w:sz="0" w:space="0" w:color="auto"/>
            <w:left w:val="none" w:sz="0" w:space="0" w:color="auto"/>
            <w:bottom w:val="none" w:sz="0" w:space="0" w:color="auto"/>
            <w:right w:val="none" w:sz="0" w:space="0" w:color="auto"/>
          </w:divBdr>
        </w:div>
        <w:div w:id="1876848088">
          <w:marLeft w:val="360"/>
          <w:marRight w:val="0"/>
          <w:marTop w:val="200"/>
          <w:marBottom w:val="240"/>
          <w:divBdr>
            <w:top w:val="none" w:sz="0" w:space="0" w:color="auto"/>
            <w:left w:val="none" w:sz="0" w:space="0" w:color="auto"/>
            <w:bottom w:val="none" w:sz="0" w:space="0" w:color="auto"/>
            <w:right w:val="none" w:sz="0" w:space="0" w:color="auto"/>
          </w:divBdr>
        </w:div>
        <w:div w:id="1818522747">
          <w:marLeft w:val="360"/>
          <w:marRight w:val="0"/>
          <w:marTop w:val="200"/>
          <w:marBottom w:val="240"/>
          <w:divBdr>
            <w:top w:val="none" w:sz="0" w:space="0" w:color="auto"/>
            <w:left w:val="none" w:sz="0" w:space="0" w:color="auto"/>
            <w:bottom w:val="none" w:sz="0" w:space="0" w:color="auto"/>
            <w:right w:val="none" w:sz="0" w:space="0" w:color="auto"/>
          </w:divBdr>
        </w:div>
        <w:div w:id="217671659">
          <w:marLeft w:val="360"/>
          <w:marRight w:val="0"/>
          <w:marTop w:val="200"/>
          <w:marBottom w:val="240"/>
          <w:divBdr>
            <w:top w:val="none" w:sz="0" w:space="0" w:color="auto"/>
            <w:left w:val="none" w:sz="0" w:space="0" w:color="auto"/>
            <w:bottom w:val="none" w:sz="0" w:space="0" w:color="auto"/>
            <w:right w:val="none" w:sz="0" w:space="0" w:color="auto"/>
          </w:divBdr>
        </w:div>
      </w:divsChild>
    </w:div>
    <w:div w:id="941034080">
      <w:bodyDiv w:val="1"/>
      <w:marLeft w:val="0"/>
      <w:marRight w:val="0"/>
      <w:marTop w:val="0"/>
      <w:marBottom w:val="0"/>
      <w:divBdr>
        <w:top w:val="none" w:sz="0" w:space="0" w:color="auto"/>
        <w:left w:val="none" w:sz="0" w:space="0" w:color="auto"/>
        <w:bottom w:val="none" w:sz="0" w:space="0" w:color="auto"/>
        <w:right w:val="none" w:sz="0" w:space="0" w:color="auto"/>
      </w:divBdr>
    </w:div>
    <w:div w:id="950549857">
      <w:bodyDiv w:val="1"/>
      <w:marLeft w:val="0"/>
      <w:marRight w:val="0"/>
      <w:marTop w:val="0"/>
      <w:marBottom w:val="0"/>
      <w:divBdr>
        <w:top w:val="none" w:sz="0" w:space="0" w:color="auto"/>
        <w:left w:val="none" w:sz="0" w:space="0" w:color="auto"/>
        <w:bottom w:val="none" w:sz="0" w:space="0" w:color="auto"/>
        <w:right w:val="none" w:sz="0" w:space="0" w:color="auto"/>
      </w:divBdr>
    </w:div>
    <w:div w:id="962997237">
      <w:bodyDiv w:val="1"/>
      <w:marLeft w:val="0"/>
      <w:marRight w:val="0"/>
      <w:marTop w:val="0"/>
      <w:marBottom w:val="0"/>
      <w:divBdr>
        <w:top w:val="none" w:sz="0" w:space="0" w:color="auto"/>
        <w:left w:val="none" w:sz="0" w:space="0" w:color="auto"/>
        <w:bottom w:val="none" w:sz="0" w:space="0" w:color="auto"/>
        <w:right w:val="none" w:sz="0" w:space="0" w:color="auto"/>
      </w:divBdr>
    </w:div>
    <w:div w:id="971207335">
      <w:bodyDiv w:val="1"/>
      <w:marLeft w:val="0"/>
      <w:marRight w:val="0"/>
      <w:marTop w:val="0"/>
      <w:marBottom w:val="0"/>
      <w:divBdr>
        <w:top w:val="none" w:sz="0" w:space="0" w:color="auto"/>
        <w:left w:val="none" w:sz="0" w:space="0" w:color="auto"/>
        <w:bottom w:val="none" w:sz="0" w:space="0" w:color="auto"/>
        <w:right w:val="none" w:sz="0" w:space="0" w:color="auto"/>
      </w:divBdr>
    </w:div>
    <w:div w:id="1016151505">
      <w:bodyDiv w:val="1"/>
      <w:marLeft w:val="0"/>
      <w:marRight w:val="0"/>
      <w:marTop w:val="0"/>
      <w:marBottom w:val="0"/>
      <w:divBdr>
        <w:top w:val="none" w:sz="0" w:space="0" w:color="auto"/>
        <w:left w:val="none" w:sz="0" w:space="0" w:color="auto"/>
        <w:bottom w:val="none" w:sz="0" w:space="0" w:color="auto"/>
        <w:right w:val="none" w:sz="0" w:space="0" w:color="auto"/>
      </w:divBdr>
    </w:div>
    <w:div w:id="1047146545">
      <w:bodyDiv w:val="1"/>
      <w:marLeft w:val="0"/>
      <w:marRight w:val="0"/>
      <w:marTop w:val="0"/>
      <w:marBottom w:val="0"/>
      <w:divBdr>
        <w:top w:val="none" w:sz="0" w:space="0" w:color="auto"/>
        <w:left w:val="none" w:sz="0" w:space="0" w:color="auto"/>
        <w:bottom w:val="none" w:sz="0" w:space="0" w:color="auto"/>
        <w:right w:val="none" w:sz="0" w:space="0" w:color="auto"/>
      </w:divBdr>
    </w:div>
    <w:div w:id="1067411614">
      <w:bodyDiv w:val="1"/>
      <w:marLeft w:val="0"/>
      <w:marRight w:val="0"/>
      <w:marTop w:val="0"/>
      <w:marBottom w:val="0"/>
      <w:divBdr>
        <w:top w:val="none" w:sz="0" w:space="0" w:color="auto"/>
        <w:left w:val="none" w:sz="0" w:space="0" w:color="auto"/>
        <w:bottom w:val="none" w:sz="0" w:space="0" w:color="auto"/>
        <w:right w:val="none" w:sz="0" w:space="0" w:color="auto"/>
      </w:divBdr>
      <w:divsChild>
        <w:div w:id="157963495">
          <w:marLeft w:val="446"/>
          <w:marRight w:val="0"/>
          <w:marTop w:val="0"/>
          <w:marBottom w:val="240"/>
          <w:divBdr>
            <w:top w:val="none" w:sz="0" w:space="0" w:color="auto"/>
            <w:left w:val="none" w:sz="0" w:space="0" w:color="auto"/>
            <w:bottom w:val="none" w:sz="0" w:space="0" w:color="auto"/>
            <w:right w:val="none" w:sz="0" w:space="0" w:color="auto"/>
          </w:divBdr>
        </w:div>
      </w:divsChild>
    </w:div>
    <w:div w:id="1155560913">
      <w:bodyDiv w:val="1"/>
      <w:marLeft w:val="0"/>
      <w:marRight w:val="0"/>
      <w:marTop w:val="0"/>
      <w:marBottom w:val="0"/>
      <w:divBdr>
        <w:top w:val="none" w:sz="0" w:space="0" w:color="auto"/>
        <w:left w:val="none" w:sz="0" w:space="0" w:color="auto"/>
        <w:bottom w:val="none" w:sz="0" w:space="0" w:color="auto"/>
        <w:right w:val="none" w:sz="0" w:space="0" w:color="auto"/>
      </w:divBdr>
    </w:div>
    <w:div w:id="1219122677">
      <w:bodyDiv w:val="1"/>
      <w:marLeft w:val="0"/>
      <w:marRight w:val="0"/>
      <w:marTop w:val="0"/>
      <w:marBottom w:val="0"/>
      <w:divBdr>
        <w:top w:val="none" w:sz="0" w:space="0" w:color="auto"/>
        <w:left w:val="none" w:sz="0" w:space="0" w:color="auto"/>
        <w:bottom w:val="none" w:sz="0" w:space="0" w:color="auto"/>
        <w:right w:val="none" w:sz="0" w:space="0" w:color="auto"/>
      </w:divBdr>
    </w:div>
    <w:div w:id="1288314044">
      <w:bodyDiv w:val="1"/>
      <w:marLeft w:val="0"/>
      <w:marRight w:val="0"/>
      <w:marTop w:val="0"/>
      <w:marBottom w:val="0"/>
      <w:divBdr>
        <w:top w:val="none" w:sz="0" w:space="0" w:color="auto"/>
        <w:left w:val="none" w:sz="0" w:space="0" w:color="auto"/>
        <w:bottom w:val="none" w:sz="0" w:space="0" w:color="auto"/>
        <w:right w:val="none" w:sz="0" w:space="0" w:color="auto"/>
      </w:divBdr>
    </w:div>
    <w:div w:id="1299264279">
      <w:bodyDiv w:val="1"/>
      <w:marLeft w:val="0"/>
      <w:marRight w:val="0"/>
      <w:marTop w:val="0"/>
      <w:marBottom w:val="0"/>
      <w:divBdr>
        <w:top w:val="none" w:sz="0" w:space="0" w:color="auto"/>
        <w:left w:val="none" w:sz="0" w:space="0" w:color="auto"/>
        <w:bottom w:val="none" w:sz="0" w:space="0" w:color="auto"/>
        <w:right w:val="none" w:sz="0" w:space="0" w:color="auto"/>
      </w:divBdr>
      <w:divsChild>
        <w:div w:id="51660797">
          <w:marLeft w:val="274"/>
          <w:marRight w:val="0"/>
          <w:marTop w:val="0"/>
          <w:marBottom w:val="120"/>
          <w:divBdr>
            <w:top w:val="none" w:sz="0" w:space="0" w:color="auto"/>
            <w:left w:val="none" w:sz="0" w:space="0" w:color="auto"/>
            <w:bottom w:val="none" w:sz="0" w:space="0" w:color="auto"/>
            <w:right w:val="none" w:sz="0" w:space="0" w:color="auto"/>
          </w:divBdr>
        </w:div>
        <w:div w:id="1791313823">
          <w:marLeft w:val="274"/>
          <w:marRight w:val="0"/>
          <w:marTop w:val="0"/>
          <w:marBottom w:val="120"/>
          <w:divBdr>
            <w:top w:val="none" w:sz="0" w:space="0" w:color="auto"/>
            <w:left w:val="none" w:sz="0" w:space="0" w:color="auto"/>
            <w:bottom w:val="none" w:sz="0" w:space="0" w:color="auto"/>
            <w:right w:val="none" w:sz="0" w:space="0" w:color="auto"/>
          </w:divBdr>
        </w:div>
      </w:divsChild>
    </w:div>
    <w:div w:id="1310212582">
      <w:bodyDiv w:val="1"/>
      <w:marLeft w:val="0"/>
      <w:marRight w:val="0"/>
      <w:marTop w:val="0"/>
      <w:marBottom w:val="0"/>
      <w:divBdr>
        <w:top w:val="none" w:sz="0" w:space="0" w:color="auto"/>
        <w:left w:val="none" w:sz="0" w:space="0" w:color="auto"/>
        <w:bottom w:val="none" w:sz="0" w:space="0" w:color="auto"/>
        <w:right w:val="none" w:sz="0" w:space="0" w:color="auto"/>
      </w:divBdr>
      <w:divsChild>
        <w:div w:id="2023163963">
          <w:marLeft w:val="547"/>
          <w:marRight w:val="0"/>
          <w:marTop w:val="0"/>
          <w:marBottom w:val="0"/>
          <w:divBdr>
            <w:top w:val="none" w:sz="0" w:space="0" w:color="auto"/>
            <w:left w:val="none" w:sz="0" w:space="0" w:color="auto"/>
            <w:bottom w:val="none" w:sz="0" w:space="0" w:color="auto"/>
            <w:right w:val="none" w:sz="0" w:space="0" w:color="auto"/>
          </w:divBdr>
        </w:div>
      </w:divsChild>
    </w:div>
    <w:div w:id="1335761106">
      <w:bodyDiv w:val="1"/>
      <w:marLeft w:val="0"/>
      <w:marRight w:val="0"/>
      <w:marTop w:val="0"/>
      <w:marBottom w:val="0"/>
      <w:divBdr>
        <w:top w:val="none" w:sz="0" w:space="0" w:color="auto"/>
        <w:left w:val="none" w:sz="0" w:space="0" w:color="auto"/>
        <w:bottom w:val="none" w:sz="0" w:space="0" w:color="auto"/>
        <w:right w:val="none" w:sz="0" w:space="0" w:color="auto"/>
      </w:divBdr>
      <w:divsChild>
        <w:div w:id="826550380">
          <w:marLeft w:val="547"/>
          <w:marRight w:val="0"/>
          <w:marTop w:val="0"/>
          <w:marBottom w:val="0"/>
          <w:divBdr>
            <w:top w:val="none" w:sz="0" w:space="0" w:color="auto"/>
            <w:left w:val="none" w:sz="0" w:space="0" w:color="auto"/>
            <w:bottom w:val="none" w:sz="0" w:space="0" w:color="auto"/>
            <w:right w:val="none" w:sz="0" w:space="0" w:color="auto"/>
          </w:divBdr>
        </w:div>
      </w:divsChild>
    </w:div>
    <w:div w:id="1405489764">
      <w:bodyDiv w:val="1"/>
      <w:marLeft w:val="0"/>
      <w:marRight w:val="0"/>
      <w:marTop w:val="0"/>
      <w:marBottom w:val="0"/>
      <w:divBdr>
        <w:top w:val="none" w:sz="0" w:space="0" w:color="auto"/>
        <w:left w:val="none" w:sz="0" w:space="0" w:color="auto"/>
        <w:bottom w:val="none" w:sz="0" w:space="0" w:color="auto"/>
        <w:right w:val="none" w:sz="0" w:space="0" w:color="auto"/>
      </w:divBdr>
    </w:div>
    <w:div w:id="1447852945">
      <w:bodyDiv w:val="1"/>
      <w:marLeft w:val="0"/>
      <w:marRight w:val="0"/>
      <w:marTop w:val="0"/>
      <w:marBottom w:val="0"/>
      <w:divBdr>
        <w:top w:val="none" w:sz="0" w:space="0" w:color="auto"/>
        <w:left w:val="none" w:sz="0" w:space="0" w:color="auto"/>
        <w:bottom w:val="none" w:sz="0" w:space="0" w:color="auto"/>
        <w:right w:val="none" w:sz="0" w:space="0" w:color="auto"/>
      </w:divBdr>
    </w:div>
    <w:div w:id="1452431310">
      <w:bodyDiv w:val="1"/>
      <w:marLeft w:val="0"/>
      <w:marRight w:val="0"/>
      <w:marTop w:val="0"/>
      <w:marBottom w:val="0"/>
      <w:divBdr>
        <w:top w:val="none" w:sz="0" w:space="0" w:color="auto"/>
        <w:left w:val="none" w:sz="0" w:space="0" w:color="auto"/>
        <w:bottom w:val="none" w:sz="0" w:space="0" w:color="auto"/>
        <w:right w:val="none" w:sz="0" w:space="0" w:color="auto"/>
      </w:divBdr>
    </w:div>
    <w:div w:id="1463839898">
      <w:bodyDiv w:val="1"/>
      <w:marLeft w:val="0"/>
      <w:marRight w:val="0"/>
      <w:marTop w:val="0"/>
      <w:marBottom w:val="0"/>
      <w:divBdr>
        <w:top w:val="none" w:sz="0" w:space="0" w:color="auto"/>
        <w:left w:val="none" w:sz="0" w:space="0" w:color="auto"/>
        <w:bottom w:val="none" w:sz="0" w:space="0" w:color="auto"/>
        <w:right w:val="none" w:sz="0" w:space="0" w:color="auto"/>
      </w:divBdr>
    </w:div>
    <w:div w:id="1477799554">
      <w:bodyDiv w:val="1"/>
      <w:marLeft w:val="0"/>
      <w:marRight w:val="0"/>
      <w:marTop w:val="0"/>
      <w:marBottom w:val="0"/>
      <w:divBdr>
        <w:top w:val="none" w:sz="0" w:space="0" w:color="auto"/>
        <w:left w:val="none" w:sz="0" w:space="0" w:color="auto"/>
        <w:bottom w:val="none" w:sz="0" w:space="0" w:color="auto"/>
        <w:right w:val="none" w:sz="0" w:space="0" w:color="auto"/>
      </w:divBdr>
      <w:divsChild>
        <w:div w:id="1628510262">
          <w:marLeft w:val="446"/>
          <w:marRight w:val="0"/>
          <w:marTop w:val="200"/>
          <w:marBottom w:val="0"/>
          <w:divBdr>
            <w:top w:val="none" w:sz="0" w:space="0" w:color="auto"/>
            <w:left w:val="none" w:sz="0" w:space="0" w:color="auto"/>
            <w:bottom w:val="none" w:sz="0" w:space="0" w:color="auto"/>
            <w:right w:val="none" w:sz="0" w:space="0" w:color="auto"/>
          </w:divBdr>
        </w:div>
      </w:divsChild>
    </w:div>
    <w:div w:id="1521043907">
      <w:bodyDiv w:val="1"/>
      <w:marLeft w:val="0"/>
      <w:marRight w:val="0"/>
      <w:marTop w:val="0"/>
      <w:marBottom w:val="0"/>
      <w:divBdr>
        <w:top w:val="none" w:sz="0" w:space="0" w:color="auto"/>
        <w:left w:val="none" w:sz="0" w:space="0" w:color="auto"/>
        <w:bottom w:val="none" w:sz="0" w:space="0" w:color="auto"/>
        <w:right w:val="none" w:sz="0" w:space="0" w:color="auto"/>
      </w:divBdr>
    </w:div>
    <w:div w:id="1525942142">
      <w:bodyDiv w:val="1"/>
      <w:marLeft w:val="0"/>
      <w:marRight w:val="0"/>
      <w:marTop w:val="0"/>
      <w:marBottom w:val="0"/>
      <w:divBdr>
        <w:top w:val="none" w:sz="0" w:space="0" w:color="auto"/>
        <w:left w:val="none" w:sz="0" w:space="0" w:color="auto"/>
        <w:bottom w:val="none" w:sz="0" w:space="0" w:color="auto"/>
        <w:right w:val="none" w:sz="0" w:space="0" w:color="auto"/>
      </w:divBdr>
    </w:div>
    <w:div w:id="1533764041">
      <w:bodyDiv w:val="1"/>
      <w:marLeft w:val="0"/>
      <w:marRight w:val="0"/>
      <w:marTop w:val="0"/>
      <w:marBottom w:val="0"/>
      <w:divBdr>
        <w:top w:val="none" w:sz="0" w:space="0" w:color="auto"/>
        <w:left w:val="none" w:sz="0" w:space="0" w:color="auto"/>
        <w:bottom w:val="none" w:sz="0" w:space="0" w:color="auto"/>
        <w:right w:val="none" w:sz="0" w:space="0" w:color="auto"/>
      </w:divBdr>
      <w:divsChild>
        <w:div w:id="478420286">
          <w:marLeft w:val="1080"/>
          <w:marRight w:val="0"/>
          <w:marTop w:val="120"/>
          <w:marBottom w:val="240"/>
          <w:divBdr>
            <w:top w:val="none" w:sz="0" w:space="0" w:color="auto"/>
            <w:left w:val="none" w:sz="0" w:space="0" w:color="auto"/>
            <w:bottom w:val="none" w:sz="0" w:space="0" w:color="auto"/>
            <w:right w:val="none" w:sz="0" w:space="0" w:color="auto"/>
          </w:divBdr>
        </w:div>
        <w:div w:id="620696975">
          <w:marLeft w:val="1080"/>
          <w:marRight w:val="0"/>
          <w:marTop w:val="120"/>
          <w:marBottom w:val="240"/>
          <w:divBdr>
            <w:top w:val="none" w:sz="0" w:space="0" w:color="auto"/>
            <w:left w:val="none" w:sz="0" w:space="0" w:color="auto"/>
            <w:bottom w:val="none" w:sz="0" w:space="0" w:color="auto"/>
            <w:right w:val="none" w:sz="0" w:space="0" w:color="auto"/>
          </w:divBdr>
        </w:div>
        <w:div w:id="1490486663">
          <w:marLeft w:val="1080"/>
          <w:marRight w:val="0"/>
          <w:marTop w:val="120"/>
          <w:marBottom w:val="240"/>
          <w:divBdr>
            <w:top w:val="none" w:sz="0" w:space="0" w:color="auto"/>
            <w:left w:val="none" w:sz="0" w:space="0" w:color="auto"/>
            <w:bottom w:val="none" w:sz="0" w:space="0" w:color="auto"/>
            <w:right w:val="none" w:sz="0" w:space="0" w:color="auto"/>
          </w:divBdr>
        </w:div>
        <w:div w:id="1684865423">
          <w:marLeft w:val="1080"/>
          <w:marRight w:val="0"/>
          <w:marTop w:val="120"/>
          <w:marBottom w:val="240"/>
          <w:divBdr>
            <w:top w:val="none" w:sz="0" w:space="0" w:color="auto"/>
            <w:left w:val="none" w:sz="0" w:space="0" w:color="auto"/>
            <w:bottom w:val="none" w:sz="0" w:space="0" w:color="auto"/>
            <w:right w:val="none" w:sz="0" w:space="0" w:color="auto"/>
          </w:divBdr>
        </w:div>
      </w:divsChild>
    </w:div>
    <w:div w:id="1572764844">
      <w:bodyDiv w:val="1"/>
      <w:marLeft w:val="0"/>
      <w:marRight w:val="0"/>
      <w:marTop w:val="0"/>
      <w:marBottom w:val="0"/>
      <w:divBdr>
        <w:top w:val="none" w:sz="0" w:space="0" w:color="auto"/>
        <w:left w:val="none" w:sz="0" w:space="0" w:color="auto"/>
        <w:bottom w:val="none" w:sz="0" w:space="0" w:color="auto"/>
        <w:right w:val="none" w:sz="0" w:space="0" w:color="auto"/>
      </w:divBdr>
      <w:divsChild>
        <w:div w:id="11104349">
          <w:marLeft w:val="806"/>
          <w:marRight w:val="0"/>
          <w:marTop w:val="200"/>
          <w:marBottom w:val="0"/>
          <w:divBdr>
            <w:top w:val="none" w:sz="0" w:space="0" w:color="auto"/>
            <w:left w:val="none" w:sz="0" w:space="0" w:color="auto"/>
            <w:bottom w:val="none" w:sz="0" w:space="0" w:color="auto"/>
            <w:right w:val="none" w:sz="0" w:space="0" w:color="auto"/>
          </w:divBdr>
        </w:div>
        <w:div w:id="549538500">
          <w:marLeft w:val="806"/>
          <w:marRight w:val="0"/>
          <w:marTop w:val="200"/>
          <w:marBottom w:val="0"/>
          <w:divBdr>
            <w:top w:val="none" w:sz="0" w:space="0" w:color="auto"/>
            <w:left w:val="none" w:sz="0" w:space="0" w:color="auto"/>
            <w:bottom w:val="none" w:sz="0" w:space="0" w:color="auto"/>
            <w:right w:val="none" w:sz="0" w:space="0" w:color="auto"/>
          </w:divBdr>
        </w:div>
        <w:div w:id="929117272">
          <w:marLeft w:val="806"/>
          <w:marRight w:val="0"/>
          <w:marTop w:val="200"/>
          <w:marBottom w:val="0"/>
          <w:divBdr>
            <w:top w:val="none" w:sz="0" w:space="0" w:color="auto"/>
            <w:left w:val="none" w:sz="0" w:space="0" w:color="auto"/>
            <w:bottom w:val="none" w:sz="0" w:space="0" w:color="auto"/>
            <w:right w:val="none" w:sz="0" w:space="0" w:color="auto"/>
          </w:divBdr>
        </w:div>
        <w:div w:id="1166477173">
          <w:marLeft w:val="806"/>
          <w:marRight w:val="0"/>
          <w:marTop w:val="200"/>
          <w:marBottom w:val="0"/>
          <w:divBdr>
            <w:top w:val="none" w:sz="0" w:space="0" w:color="auto"/>
            <w:left w:val="none" w:sz="0" w:space="0" w:color="auto"/>
            <w:bottom w:val="none" w:sz="0" w:space="0" w:color="auto"/>
            <w:right w:val="none" w:sz="0" w:space="0" w:color="auto"/>
          </w:divBdr>
        </w:div>
        <w:div w:id="1515151399">
          <w:marLeft w:val="806"/>
          <w:marRight w:val="0"/>
          <w:marTop w:val="200"/>
          <w:marBottom w:val="0"/>
          <w:divBdr>
            <w:top w:val="none" w:sz="0" w:space="0" w:color="auto"/>
            <w:left w:val="none" w:sz="0" w:space="0" w:color="auto"/>
            <w:bottom w:val="none" w:sz="0" w:space="0" w:color="auto"/>
            <w:right w:val="none" w:sz="0" w:space="0" w:color="auto"/>
          </w:divBdr>
        </w:div>
        <w:div w:id="1540628920">
          <w:marLeft w:val="806"/>
          <w:marRight w:val="0"/>
          <w:marTop w:val="200"/>
          <w:marBottom w:val="0"/>
          <w:divBdr>
            <w:top w:val="none" w:sz="0" w:space="0" w:color="auto"/>
            <w:left w:val="none" w:sz="0" w:space="0" w:color="auto"/>
            <w:bottom w:val="none" w:sz="0" w:space="0" w:color="auto"/>
            <w:right w:val="none" w:sz="0" w:space="0" w:color="auto"/>
          </w:divBdr>
        </w:div>
        <w:div w:id="1821921798">
          <w:marLeft w:val="806"/>
          <w:marRight w:val="0"/>
          <w:marTop w:val="200"/>
          <w:marBottom w:val="0"/>
          <w:divBdr>
            <w:top w:val="none" w:sz="0" w:space="0" w:color="auto"/>
            <w:left w:val="none" w:sz="0" w:space="0" w:color="auto"/>
            <w:bottom w:val="none" w:sz="0" w:space="0" w:color="auto"/>
            <w:right w:val="none" w:sz="0" w:space="0" w:color="auto"/>
          </w:divBdr>
        </w:div>
        <w:div w:id="2006740798">
          <w:marLeft w:val="806"/>
          <w:marRight w:val="0"/>
          <w:marTop w:val="200"/>
          <w:marBottom w:val="0"/>
          <w:divBdr>
            <w:top w:val="none" w:sz="0" w:space="0" w:color="auto"/>
            <w:left w:val="none" w:sz="0" w:space="0" w:color="auto"/>
            <w:bottom w:val="none" w:sz="0" w:space="0" w:color="auto"/>
            <w:right w:val="none" w:sz="0" w:space="0" w:color="auto"/>
          </w:divBdr>
        </w:div>
        <w:div w:id="2040468047">
          <w:marLeft w:val="806"/>
          <w:marRight w:val="0"/>
          <w:marTop w:val="200"/>
          <w:marBottom w:val="0"/>
          <w:divBdr>
            <w:top w:val="none" w:sz="0" w:space="0" w:color="auto"/>
            <w:left w:val="none" w:sz="0" w:space="0" w:color="auto"/>
            <w:bottom w:val="none" w:sz="0" w:space="0" w:color="auto"/>
            <w:right w:val="none" w:sz="0" w:space="0" w:color="auto"/>
          </w:divBdr>
        </w:div>
        <w:div w:id="2134009847">
          <w:marLeft w:val="806"/>
          <w:marRight w:val="0"/>
          <w:marTop w:val="200"/>
          <w:marBottom w:val="0"/>
          <w:divBdr>
            <w:top w:val="none" w:sz="0" w:space="0" w:color="auto"/>
            <w:left w:val="none" w:sz="0" w:space="0" w:color="auto"/>
            <w:bottom w:val="none" w:sz="0" w:space="0" w:color="auto"/>
            <w:right w:val="none" w:sz="0" w:space="0" w:color="auto"/>
          </w:divBdr>
        </w:div>
      </w:divsChild>
    </w:div>
    <w:div w:id="1654677992">
      <w:bodyDiv w:val="1"/>
      <w:marLeft w:val="0"/>
      <w:marRight w:val="0"/>
      <w:marTop w:val="0"/>
      <w:marBottom w:val="0"/>
      <w:divBdr>
        <w:top w:val="none" w:sz="0" w:space="0" w:color="auto"/>
        <w:left w:val="none" w:sz="0" w:space="0" w:color="auto"/>
        <w:bottom w:val="none" w:sz="0" w:space="0" w:color="auto"/>
        <w:right w:val="none" w:sz="0" w:space="0" w:color="auto"/>
      </w:divBdr>
    </w:div>
    <w:div w:id="1705211205">
      <w:bodyDiv w:val="1"/>
      <w:marLeft w:val="0"/>
      <w:marRight w:val="0"/>
      <w:marTop w:val="0"/>
      <w:marBottom w:val="0"/>
      <w:divBdr>
        <w:top w:val="none" w:sz="0" w:space="0" w:color="auto"/>
        <w:left w:val="none" w:sz="0" w:space="0" w:color="auto"/>
        <w:bottom w:val="none" w:sz="0" w:space="0" w:color="auto"/>
        <w:right w:val="none" w:sz="0" w:space="0" w:color="auto"/>
      </w:divBdr>
    </w:div>
    <w:div w:id="1735547405">
      <w:bodyDiv w:val="1"/>
      <w:marLeft w:val="0"/>
      <w:marRight w:val="0"/>
      <w:marTop w:val="0"/>
      <w:marBottom w:val="0"/>
      <w:divBdr>
        <w:top w:val="none" w:sz="0" w:space="0" w:color="auto"/>
        <w:left w:val="none" w:sz="0" w:space="0" w:color="auto"/>
        <w:bottom w:val="none" w:sz="0" w:space="0" w:color="auto"/>
        <w:right w:val="none" w:sz="0" w:space="0" w:color="auto"/>
      </w:divBdr>
    </w:div>
    <w:div w:id="1742799020">
      <w:bodyDiv w:val="1"/>
      <w:marLeft w:val="0"/>
      <w:marRight w:val="0"/>
      <w:marTop w:val="0"/>
      <w:marBottom w:val="0"/>
      <w:divBdr>
        <w:top w:val="none" w:sz="0" w:space="0" w:color="auto"/>
        <w:left w:val="none" w:sz="0" w:space="0" w:color="auto"/>
        <w:bottom w:val="none" w:sz="0" w:space="0" w:color="auto"/>
        <w:right w:val="none" w:sz="0" w:space="0" w:color="auto"/>
      </w:divBdr>
    </w:div>
    <w:div w:id="1778596700">
      <w:bodyDiv w:val="1"/>
      <w:marLeft w:val="0"/>
      <w:marRight w:val="0"/>
      <w:marTop w:val="0"/>
      <w:marBottom w:val="0"/>
      <w:divBdr>
        <w:top w:val="none" w:sz="0" w:space="0" w:color="auto"/>
        <w:left w:val="none" w:sz="0" w:space="0" w:color="auto"/>
        <w:bottom w:val="none" w:sz="0" w:space="0" w:color="auto"/>
        <w:right w:val="none" w:sz="0" w:space="0" w:color="auto"/>
      </w:divBdr>
      <w:divsChild>
        <w:div w:id="693068710">
          <w:marLeft w:val="1080"/>
          <w:marRight w:val="0"/>
          <w:marTop w:val="120"/>
          <w:marBottom w:val="240"/>
          <w:divBdr>
            <w:top w:val="none" w:sz="0" w:space="0" w:color="auto"/>
            <w:left w:val="none" w:sz="0" w:space="0" w:color="auto"/>
            <w:bottom w:val="none" w:sz="0" w:space="0" w:color="auto"/>
            <w:right w:val="none" w:sz="0" w:space="0" w:color="auto"/>
          </w:divBdr>
        </w:div>
        <w:div w:id="1190335832">
          <w:marLeft w:val="1080"/>
          <w:marRight w:val="0"/>
          <w:marTop w:val="120"/>
          <w:marBottom w:val="240"/>
          <w:divBdr>
            <w:top w:val="none" w:sz="0" w:space="0" w:color="auto"/>
            <w:left w:val="none" w:sz="0" w:space="0" w:color="auto"/>
            <w:bottom w:val="none" w:sz="0" w:space="0" w:color="auto"/>
            <w:right w:val="none" w:sz="0" w:space="0" w:color="auto"/>
          </w:divBdr>
        </w:div>
        <w:div w:id="1302884004">
          <w:marLeft w:val="1080"/>
          <w:marRight w:val="0"/>
          <w:marTop w:val="120"/>
          <w:marBottom w:val="240"/>
          <w:divBdr>
            <w:top w:val="none" w:sz="0" w:space="0" w:color="auto"/>
            <w:left w:val="none" w:sz="0" w:space="0" w:color="auto"/>
            <w:bottom w:val="none" w:sz="0" w:space="0" w:color="auto"/>
            <w:right w:val="none" w:sz="0" w:space="0" w:color="auto"/>
          </w:divBdr>
        </w:div>
        <w:div w:id="1486971716">
          <w:marLeft w:val="1080"/>
          <w:marRight w:val="0"/>
          <w:marTop w:val="120"/>
          <w:marBottom w:val="240"/>
          <w:divBdr>
            <w:top w:val="none" w:sz="0" w:space="0" w:color="auto"/>
            <w:left w:val="none" w:sz="0" w:space="0" w:color="auto"/>
            <w:bottom w:val="none" w:sz="0" w:space="0" w:color="auto"/>
            <w:right w:val="none" w:sz="0" w:space="0" w:color="auto"/>
          </w:divBdr>
        </w:div>
      </w:divsChild>
    </w:div>
    <w:div w:id="1845704795">
      <w:bodyDiv w:val="1"/>
      <w:marLeft w:val="0"/>
      <w:marRight w:val="0"/>
      <w:marTop w:val="0"/>
      <w:marBottom w:val="0"/>
      <w:divBdr>
        <w:top w:val="none" w:sz="0" w:space="0" w:color="auto"/>
        <w:left w:val="none" w:sz="0" w:space="0" w:color="auto"/>
        <w:bottom w:val="none" w:sz="0" w:space="0" w:color="auto"/>
        <w:right w:val="none" w:sz="0" w:space="0" w:color="auto"/>
      </w:divBdr>
      <w:divsChild>
        <w:div w:id="745960429">
          <w:marLeft w:val="446"/>
          <w:marRight w:val="0"/>
          <w:marTop w:val="0"/>
          <w:marBottom w:val="240"/>
          <w:divBdr>
            <w:top w:val="none" w:sz="0" w:space="0" w:color="auto"/>
            <w:left w:val="none" w:sz="0" w:space="0" w:color="auto"/>
            <w:bottom w:val="none" w:sz="0" w:space="0" w:color="auto"/>
            <w:right w:val="none" w:sz="0" w:space="0" w:color="auto"/>
          </w:divBdr>
        </w:div>
      </w:divsChild>
    </w:div>
    <w:div w:id="1885680994">
      <w:bodyDiv w:val="1"/>
      <w:marLeft w:val="0"/>
      <w:marRight w:val="0"/>
      <w:marTop w:val="0"/>
      <w:marBottom w:val="0"/>
      <w:divBdr>
        <w:top w:val="none" w:sz="0" w:space="0" w:color="auto"/>
        <w:left w:val="none" w:sz="0" w:space="0" w:color="auto"/>
        <w:bottom w:val="none" w:sz="0" w:space="0" w:color="auto"/>
        <w:right w:val="none" w:sz="0" w:space="0" w:color="auto"/>
      </w:divBdr>
      <w:divsChild>
        <w:div w:id="232590583">
          <w:marLeft w:val="274"/>
          <w:marRight w:val="0"/>
          <w:marTop w:val="0"/>
          <w:marBottom w:val="120"/>
          <w:divBdr>
            <w:top w:val="none" w:sz="0" w:space="0" w:color="auto"/>
            <w:left w:val="none" w:sz="0" w:space="0" w:color="auto"/>
            <w:bottom w:val="none" w:sz="0" w:space="0" w:color="auto"/>
            <w:right w:val="none" w:sz="0" w:space="0" w:color="auto"/>
          </w:divBdr>
        </w:div>
        <w:div w:id="1140926872">
          <w:marLeft w:val="274"/>
          <w:marRight w:val="0"/>
          <w:marTop w:val="0"/>
          <w:marBottom w:val="120"/>
          <w:divBdr>
            <w:top w:val="none" w:sz="0" w:space="0" w:color="auto"/>
            <w:left w:val="none" w:sz="0" w:space="0" w:color="auto"/>
            <w:bottom w:val="none" w:sz="0" w:space="0" w:color="auto"/>
            <w:right w:val="none" w:sz="0" w:space="0" w:color="auto"/>
          </w:divBdr>
        </w:div>
        <w:div w:id="222376262">
          <w:marLeft w:val="274"/>
          <w:marRight w:val="0"/>
          <w:marTop w:val="0"/>
          <w:marBottom w:val="120"/>
          <w:divBdr>
            <w:top w:val="none" w:sz="0" w:space="0" w:color="auto"/>
            <w:left w:val="none" w:sz="0" w:space="0" w:color="auto"/>
            <w:bottom w:val="none" w:sz="0" w:space="0" w:color="auto"/>
            <w:right w:val="none" w:sz="0" w:space="0" w:color="auto"/>
          </w:divBdr>
        </w:div>
      </w:divsChild>
    </w:div>
    <w:div w:id="1939213248">
      <w:bodyDiv w:val="1"/>
      <w:marLeft w:val="0"/>
      <w:marRight w:val="0"/>
      <w:marTop w:val="0"/>
      <w:marBottom w:val="0"/>
      <w:divBdr>
        <w:top w:val="none" w:sz="0" w:space="0" w:color="auto"/>
        <w:left w:val="none" w:sz="0" w:space="0" w:color="auto"/>
        <w:bottom w:val="none" w:sz="0" w:space="0" w:color="auto"/>
        <w:right w:val="none" w:sz="0" w:space="0" w:color="auto"/>
      </w:divBdr>
    </w:div>
    <w:div w:id="1940791339">
      <w:bodyDiv w:val="1"/>
      <w:marLeft w:val="0"/>
      <w:marRight w:val="0"/>
      <w:marTop w:val="0"/>
      <w:marBottom w:val="0"/>
      <w:divBdr>
        <w:top w:val="none" w:sz="0" w:space="0" w:color="auto"/>
        <w:left w:val="none" w:sz="0" w:space="0" w:color="auto"/>
        <w:bottom w:val="none" w:sz="0" w:space="0" w:color="auto"/>
        <w:right w:val="none" w:sz="0" w:space="0" w:color="auto"/>
      </w:divBdr>
    </w:div>
    <w:div w:id="1955280717">
      <w:bodyDiv w:val="1"/>
      <w:marLeft w:val="0"/>
      <w:marRight w:val="0"/>
      <w:marTop w:val="0"/>
      <w:marBottom w:val="0"/>
      <w:divBdr>
        <w:top w:val="none" w:sz="0" w:space="0" w:color="auto"/>
        <w:left w:val="none" w:sz="0" w:space="0" w:color="auto"/>
        <w:bottom w:val="none" w:sz="0" w:space="0" w:color="auto"/>
        <w:right w:val="none" w:sz="0" w:space="0" w:color="auto"/>
      </w:divBdr>
      <w:divsChild>
        <w:div w:id="1893812898">
          <w:marLeft w:val="274"/>
          <w:marRight w:val="0"/>
          <w:marTop w:val="0"/>
          <w:marBottom w:val="120"/>
          <w:divBdr>
            <w:top w:val="none" w:sz="0" w:space="0" w:color="auto"/>
            <w:left w:val="none" w:sz="0" w:space="0" w:color="auto"/>
            <w:bottom w:val="none" w:sz="0" w:space="0" w:color="auto"/>
            <w:right w:val="none" w:sz="0" w:space="0" w:color="auto"/>
          </w:divBdr>
        </w:div>
        <w:div w:id="2065981516">
          <w:marLeft w:val="274"/>
          <w:marRight w:val="0"/>
          <w:marTop w:val="0"/>
          <w:marBottom w:val="120"/>
          <w:divBdr>
            <w:top w:val="none" w:sz="0" w:space="0" w:color="auto"/>
            <w:left w:val="none" w:sz="0" w:space="0" w:color="auto"/>
            <w:bottom w:val="none" w:sz="0" w:space="0" w:color="auto"/>
            <w:right w:val="none" w:sz="0" w:space="0" w:color="auto"/>
          </w:divBdr>
        </w:div>
        <w:div w:id="1876648416">
          <w:marLeft w:val="274"/>
          <w:marRight w:val="0"/>
          <w:marTop w:val="0"/>
          <w:marBottom w:val="120"/>
          <w:divBdr>
            <w:top w:val="none" w:sz="0" w:space="0" w:color="auto"/>
            <w:left w:val="none" w:sz="0" w:space="0" w:color="auto"/>
            <w:bottom w:val="none" w:sz="0" w:space="0" w:color="auto"/>
            <w:right w:val="none" w:sz="0" w:space="0" w:color="auto"/>
          </w:divBdr>
        </w:div>
      </w:divsChild>
    </w:div>
    <w:div w:id="2001035438">
      <w:bodyDiv w:val="1"/>
      <w:marLeft w:val="0"/>
      <w:marRight w:val="0"/>
      <w:marTop w:val="0"/>
      <w:marBottom w:val="0"/>
      <w:divBdr>
        <w:top w:val="none" w:sz="0" w:space="0" w:color="auto"/>
        <w:left w:val="none" w:sz="0" w:space="0" w:color="auto"/>
        <w:bottom w:val="none" w:sz="0" w:space="0" w:color="auto"/>
        <w:right w:val="none" w:sz="0" w:space="0" w:color="auto"/>
      </w:divBdr>
      <w:divsChild>
        <w:div w:id="247663566">
          <w:marLeft w:val="446"/>
          <w:marRight w:val="0"/>
          <w:marTop w:val="0"/>
          <w:marBottom w:val="240"/>
          <w:divBdr>
            <w:top w:val="none" w:sz="0" w:space="0" w:color="auto"/>
            <w:left w:val="none" w:sz="0" w:space="0" w:color="auto"/>
            <w:bottom w:val="none" w:sz="0" w:space="0" w:color="auto"/>
            <w:right w:val="none" w:sz="0" w:space="0" w:color="auto"/>
          </w:divBdr>
        </w:div>
      </w:divsChild>
    </w:div>
    <w:div w:id="2009478804">
      <w:bodyDiv w:val="1"/>
      <w:marLeft w:val="0"/>
      <w:marRight w:val="0"/>
      <w:marTop w:val="0"/>
      <w:marBottom w:val="0"/>
      <w:divBdr>
        <w:top w:val="none" w:sz="0" w:space="0" w:color="auto"/>
        <w:left w:val="none" w:sz="0" w:space="0" w:color="auto"/>
        <w:bottom w:val="none" w:sz="0" w:space="0" w:color="auto"/>
        <w:right w:val="none" w:sz="0" w:space="0" w:color="auto"/>
      </w:divBdr>
    </w:div>
    <w:div w:id="2036689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executivebound.mykajabi.com/flmm-overview-org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executivebound.com/boo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xecutivebound.com/book"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hyperlink" Target="http://www.executivebound.com/" TargetMode="External"/><Relationship Id="rId4" Type="http://schemas.openxmlformats.org/officeDocument/2006/relationships/settings" Target="settings.xml"/><Relationship Id="rId9" Type="http://schemas.openxmlformats.org/officeDocument/2006/relationships/hyperlink" Target="https://ExecutiveBound.com/wind23" TargetMode="External"/><Relationship Id="rId14" Type="http://schemas.openxmlformats.org/officeDocument/2006/relationships/image" Target="media/image4.png"/><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5dayChalleng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5dayChallen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0D660-F079-410B-B397-9618073D9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6</Pages>
  <Words>1280</Words>
  <Characters>7297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dc:creator>
  <cp:keywords/>
  <dc:description/>
  <cp:lastModifiedBy>Ginny</cp:lastModifiedBy>
  <cp:revision>4</cp:revision>
  <cp:lastPrinted>2023-10-04T23:32:00Z</cp:lastPrinted>
  <dcterms:created xsi:type="dcterms:W3CDTF">2023-10-17T01:15:00Z</dcterms:created>
  <dcterms:modified xsi:type="dcterms:W3CDTF">2023-10-17T15:36:00Z</dcterms:modified>
</cp:coreProperties>
</file>